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7257D"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CCT College Dublin</w:t>
      </w:r>
    </w:p>
    <w:p w14:paraId="7FB6245C" w14:textId="77777777" w:rsidR="000E6CE7" w:rsidRDefault="000E6CE7">
      <w:pPr>
        <w:spacing w:line="240" w:lineRule="auto"/>
        <w:jc w:val="both"/>
        <w:rPr>
          <w:rFonts w:ascii="Roboto" w:eastAsia="Roboto" w:hAnsi="Roboto" w:cs="Roboto"/>
          <w:color w:val="434343"/>
        </w:rPr>
      </w:pPr>
    </w:p>
    <w:p w14:paraId="099DC700" w14:textId="77777777" w:rsidR="000E6CE7" w:rsidRDefault="00000000">
      <w:pPr>
        <w:pBdr>
          <w:bottom w:val="single" w:sz="12" w:space="1" w:color="000000"/>
        </w:pBdr>
        <w:spacing w:line="240" w:lineRule="auto"/>
        <w:jc w:val="both"/>
        <w:rPr>
          <w:rFonts w:ascii="Roboto" w:eastAsia="Roboto" w:hAnsi="Roboto" w:cs="Roboto"/>
          <w:color w:val="434343"/>
        </w:rPr>
      </w:pPr>
      <w:r>
        <w:rPr>
          <w:rFonts w:ascii="Roboto" w:eastAsia="Roboto" w:hAnsi="Roboto" w:cs="Roboto"/>
          <w:color w:val="434343"/>
        </w:rPr>
        <w:t>Assessment Cover Page</w:t>
      </w:r>
    </w:p>
    <w:p w14:paraId="04E7FBEF" w14:textId="77777777" w:rsidR="000E6CE7" w:rsidRDefault="000E6CE7">
      <w:pPr>
        <w:pBdr>
          <w:bottom w:val="single" w:sz="12" w:space="1" w:color="000000"/>
        </w:pBdr>
        <w:spacing w:line="240" w:lineRule="auto"/>
        <w:jc w:val="both"/>
        <w:rPr>
          <w:rFonts w:ascii="Roboto" w:eastAsia="Roboto" w:hAnsi="Roboto" w:cs="Roboto"/>
          <w:color w:val="434343"/>
        </w:rPr>
      </w:pPr>
    </w:p>
    <w:p w14:paraId="52B8A463" w14:textId="77777777" w:rsidR="000E6CE7" w:rsidRDefault="000E6CE7">
      <w:pPr>
        <w:spacing w:after="160" w:line="259" w:lineRule="auto"/>
        <w:jc w:val="both"/>
        <w:rPr>
          <w:rFonts w:ascii="Roboto" w:eastAsia="Roboto" w:hAnsi="Roboto" w:cs="Roboto"/>
          <w:color w:val="434343"/>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0E6CE7" w14:paraId="1A5B4122" w14:textId="77777777">
        <w:tc>
          <w:tcPr>
            <w:tcW w:w="2263" w:type="dxa"/>
          </w:tcPr>
          <w:p w14:paraId="10875C62" w14:textId="77777777" w:rsidR="000E6CE7" w:rsidRDefault="00000000">
            <w:pPr>
              <w:jc w:val="both"/>
              <w:rPr>
                <w:rFonts w:ascii="Roboto" w:eastAsia="Roboto" w:hAnsi="Roboto" w:cs="Roboto"/>
                <w:color w:val="434343"/>
              </w:rPr>
            </w:pPr>
            <w:r>
              <w:rPr>
                <w:rFonts w:ascii="Roboto" w:eastAsia="Roboto" w:hAnsi="Roboto" w:cs="Roboto"/>
                <w:color w:val="434343"/>
              </w:rPr>
              <w:t>Module Title:</w:t>
            </w:r>
          </w:p>
          <w:p w14:paraId="33EFDD17" w14:textId="77777777" w:rsidR="000E6CE7" w:rsidRDefault="000E6CE7">
            <w:pPr>
              <w:jc w:val="both"/>
              <w:rPr>
                <w:rFonts w:ascii="Roboto" w:eastAsia="Roboto" w:hAnsi="Roboto" w:cs="Roboto"/>
                <w:color w:val="434343"/>
              </w:rPr>
            </w:pPr>
          </w:p>
        </w:tc>
        <w:tc>
          <w:tcPr>
            <w:tcW w:w="6753" w:type="dxa"/>
          </w:tcPr>
          <w:p w14:paraId="14018BC2" w14:textId="77777777" w:rsidR="000E6CE7" w:rsidRDefault="00000000">
            <w:pPr>
              <w:jc w:val="both"/>
              <w:rPr>
                <w:rFonts w:ascii="Roboto" w:eastAsia="Roboto" w:hAnsi="Roboto" w:cs="Roboto"/>
                <w:color w:val="434343"/>
              </w:rPr>
            </w:pPr>
            <w:r>
              <w:rPr>
                <w:rFonts w:ascii="Roboto" w:eastAsia="Roboto" w:hAnsi="Roboto" w:cs="Roboto"/>
                <w:color w:val="434343"/>
              </w:rPr>
              <w:t>Strategic Thinking</w:t>
            </w:r>
          </w:p>
        </w:tc>
      </w:tr>
      <w:tr w:rsidR="000E6CE7" w14:paraId="040ADE16" w14:textId="77777777">
        <w:tc>
          <w:tcPr>
            <w:tcW w:w="2263" w:type="dxa"/>
          </w:tcPr>
          <w:p w14:paraId="39DE7CE9" w14:textId="77777777" w:rsidR="000E6CE7" w:rsidRDefault="00000000">
            <w:pPr>
              <w:jc w:val="both"/>
              <w:rPr>
                <w:rFonts w:ascii="Roboto" w:eastAsia="Roboto" w:hAnsi="Roboto" w:cs="Roboto"/>
                <w:color w:val="434343"/>
              </w:rPr>
            </w:pPr>
            <w:r>
              <w:rPr>
                <w:rFonts w:ascii="Roboto" w:eastAsia="Roboto" w:hAnsi="Roboto" w:cs="Roboto"/>
                <w:color w:val="434343"/>
              </w:rPr>
              <w:t>Assessment Title:</w:t>
            </w:r>
          </w:p>
          <w:p w14:paraId="276ABC08" w14:textId="77777777" w:rsidR="000E6CE7" w:rsidRDefault="000E6CE7">
            <w:pPr>
              <w:jc w:val="both"/>
              <w:rPr>
                <w:rFonts w:ascii="Roboto" w:eastAsia="Roboto" w:hAnsi="Roboto" w:cs="Roboto"/>
                <w:color w:val="434343"/>
              </w:rPr>
            </w:pPr>
          </w:p>
        </w:tc>
        <w:tc>
          <w:tcPr>
            <w:tcW w:w="6753" w:type="dxa"/>
          </w:tcPr>
          <w:p w14:paraId="44BC3A06" w14:textId="77777777" w:rsidR="000E6CE7" w:rsidRDefault="00000000">
            <w:pPr>
              <w:jc w:val="both"/>
              <w:rPr>
                <w:rFonts w:ascii="Roboto" w:eastAsia="Roboto" w:hAnsi="Roboto" w:cs="Roboto"/>
                <w:color w:val="434343"/>
              </w:rPr>
            </w:pPr>
            <w:r>
              <w:rPr>
                <w:rFonts w:ascii="Roboto" w:eastAsia="Roboto" w:hAnsi="Roboto" w:cs="Roboto"/>
                <w:color w:val="434343"/>
              </w:rPr>
              <w:t>Strategic Thinking Continuous Assessment 1</w:t>
            </w:r>
            <w:r>
              <w:rPr>
                <w:rFonts w:ascii="Roboto" w:eastAsia="Roboto" w:hAnsi="Roboto" w:cs="Roboto"/>
                <w:color w:val="434343"/>
              </w:rPr>
              <w:fldChar w:fldCharType="begin"/>
            </w:r>
            <w:r>
              <w:rPr>
                <w:rFonts w:ascii="Roboto" w:eastAsia="Roboto" w:hAnsi="Roboto" w:cs="Roboto"/>
                <w:color w:val="434343"/>
              </w:rPr>
              <w:instrText>NUMPAGES</w:instrText>
            </w:r>
            <w:r>
              <w:rPr>
                <w:rFonts w:ascii="Roboto" w:eastAsia="Roboto" w:hAnsi="Roboto" w:cs="Roboto"/>
                <w:color w:val="434343"/>
              </w:rPr>
              <w:fldChar w:fldCharType="separate"/>
            </w:r>
            <w:r>
              <w:rPr>
                <w:rFonts w:ascii="Roboto" w:eastAsia="Roboto" w:hAnsi="Roboto" w:cs="Roboto"/>
                <w:color w:val="434343"/>
              </w:rPr>
              <w:fldChar w:fldCharType="end"/>
            </w:r>
          </w:p>
        </w:tc>
      </w:tr>
      <w:tr w:rsidR="000E6CE7" w14:paraId="2DF13A31" w14:textId="77777777">
        <w:tc>
          <w:tcPr>
            <w:tcW w:w="2263" w:type="dxa"/>
          </w:tcPr>
          <w:p w14:paraId="2FF6A6AB" w14:textId="77777777" w:rsidR="000E6CE7" w:rsidRDefault="00000000">
            <w:pPr>
              <w:jc w:val="both"/>
              <w:rPr>
                <w:rFonts w:ascii="Roboto" w:eastAsia="Roboto" w:hAnsi="Roboto" w:cs="Roboto"/>
                <w:color w:val="434343"/>
              </w:rPr>
            </w:pPr>
            <w:r>
              <w:rPr>
                <w:rFonts w:ascii="Roboto" w:eastAsia="Roboto" w:hAnsi="Roboto" w:cs="Roboto"/>
                <w:color w:val="434343"/>
              </w:rPr>
              <w:t>Lecturer Name:</w:t>
            </w:r>
          </w:p>
          <w:p w14:paraId="2464BC33" w14:textId="77777777" w:rsidR="000E6CE7" w:rsidRDefault="000E6CE7">
            <w:pPr>
              <w:jc w:val="both"/>
              <w:rPr>
                <w:rFonts w:ascii="Roboto" w:eastAsia="Roboto" w:hAnsi="Roboto" w:cs="Roboto"/>
                <w:color w:val="434343"/>
              </w:rPr>
            </w:pPr>
          </w:p>
        </w:tc>
        <w:tc>
          <w:tcPr>
            <w:tcW w:w="6753" w:type="dxa"/>
          </w:tcPr>
          <w:p w14:paraId="4794AE58" w14:textId="77777777" w:rsidR="000E6CE7" w:rsidRDefault="00000000">
            <w:pPr>
              <w:jc w:val="both"/>
              <w:rPr>
                <w:rFonts w:ascii="Roboto" w:eastAsia="Roboto" w:hAnsi="Roboto" w:cs="Roboto"/>
                <w:color w:val="434343"/>
              </w:rPr>
            </w:pPr>
            <w:r>
              <w:rPr>
                <w:rFonts w:ascii="Roboto" w:eastAsia="Roboto" w:hAnsi="Roboto" w:cs="Roboto"/>
                <w:color w:val="434343"/>
              </w:rPr>
              <w:t>James Garza</w:t>
            </w:r>
          </w:p>
        </w:tc>
      </w:tr>
      <w:tr w:rsidR="000E6CE7" w14:paraId="0B369706" w14:textId="77777777">
        <w:tc>
          <w:tcPr>
            <w:tcW w:w="2263" w:type="dxa"/>
          </w:tcPr>
          <w:p w14:paraId="1A522393" w14:textId="77777777" w:rsidR="000E6CE7" w:rsidRDefault="00000000">
            <w:pPr>
              <w:jc w:val="both"/>
              <w:rPr>
                <w:rFonts w:ascii="Roboto" w:eastAsia="Roboto" w:hAnsi="Roboto" w:cs="Roboto"/>
                <w:color w:val="434343"/>
              </w:rPr>
            </w:pPr>
            <w:r>
              <w:rPr>
                <w:rFonts w:ascii="Roboto" w:eastAsia="Roboto" w:hAnsi="Roboto" w:cs="Roboto"/>
                <w:color w:val="434343"/>
              </w:rPr>
              <w:t>Student Full Name:</w:t>
            </w:r>
          </w:p>
          <w:p w14:paraId="5C2B739A" w14:textId="77777777" w:rsidR="000E6CE7" w:rsidRDefault="000E6CE7">
            <w:pPr>
              <w:jc w:val="both"/>
              <w:rPr>
                <w:rFonts w:ascii="Roboto" w:eastAsia="Roboto" w:hAnsi="Roboto" w:cs="Roboto"/>
                <w:color w:val="434343"/>
              </w:rPr>
            </w:pPr>
          </w:p>
        </w:tc>
        <w:tc>
          <w:tcPr>
            <w:tcW w:w="6753" w:type="dxa"/>
          </w:tcPr>
          <w:p w14:paraId="09FEB370" w14:textId="77777777" w:rsidR="000E6CE7" w:rsidRDefault="00000000">
            <w:pPr>
              <w:jc w:val="both"/>
              <w:rPr>
                <w:rFonts w:ascii="Roboto" w:eastAsia="Roboto" w:hAnsi="Roboto" w:cs="Roboto"/>
                <w:color w:val="434343"/>
              </w:rPr>
            </w:pPr>
            <w:r>
              <w:rPr>
                <w:rFonts w:ascii="Roboto" w:eastAsia="Roboto" w:hAnsi="Roboto" w:cs="Roboto"/>
                <w:color w:val="434343"/>
              </w:rPr>
              <w:t>Nick McNamara; Anna Georgieva; Octavio Rieu</w:t>
            </w:r>
          </w:p>
        </w:tc>
      </w:tr>
      <w:tr w:rsidR="000E6CE7" w14:paraId="098D7D19" w14:textId="77777777">
        <w:tc>
          <w:tcPr>
            <w:tcW w:w="2263" w:type="dxa"/>
          </w:tcPr>
          <w:p w14:paraId="484C71A8" w14:textId="77777777" w:rsidR="000E6CE7" w:rsidRDefault="00000000">
            <w:pPr>
              <w:jc w:val="both"/>
              <w:rPr>
                <w:rFonts w:ascii="Roboto" w:eastAsia="Roboto" w:hAnsi="Roboto" w:cs="Roboto"/>
                <w:color w:val="434343"/>
              </w:rPr>
            </w:pPr>
            <w:r>
              <w:rPr>
                <w:rFonts w:ascii="Roboto" w:eastAsia="Roboto" w:hAnsi="Roboto" w:cs="Roboto"/>
                <w:color w:val="434343"/>
              </w:rPr>
              <w:t>Student Number:</w:t>
            </w:r>
          </w:p>
          <w:p w14:paraId="37B127E1" w14:textId="77777777" w:rsidR="000E6CE7" w:rsidRDefault="000E6CE7">
            <w:pPr>
              <w:jc w:val="both"/>
              <w:rPr>
                <w:rFonts w:ascii="Roboto" w:eastAsia="Roboto" w:hAnsi="Roboto" w:cs="Roboto"/>
                <w:color w:val="434343"/>
              </w:rPr>
            </w:pPr>
          </w:p>
        </w:tc>
        <w:tc>
          <w:tcPr>
            <w:tcW w:w="6753" w:type="dxa"/>
          </w:tcPr>
          <w:p w14:paraId="2253A128" w14:textId="77777777" w:rsidR="000E6CE7" w:rsidRDefault="00000000">
            <w:pPr>
              <w:jc w:val="both"/>
              <w:rPr>
                <w:rFonts w:ascii="Roboto" w:eastAsia="Roboto" w:hAnsi="Roboto" w:cs="Roboto"/>
                <w:color w:val="434343"/>
              </w:rPr>
            </w:pPr>
            <w:hyperlink r:id="rId7">
              <w:r>
                <w:rPr>
                  <w:rFonts w:ascii="Roboto" w:eastAsia="Roboto" w:hAnsi="Roboto" w:cs="Roboto"/>
                  <w:color w:val="434343"/>
                  <w:u w:val="single"/>
                </w:rPr>
                <w:t>sbs23022@student.cct.ie</w:t>
              </w:r>
            </w:hyperlink>
            <w:r>
              <w:rPr>
                <w:rFonts w:ascii="Roboto" w:eastAsia="Roboto" w:hAnsi="Roboto" w:cs="Roboto"/>
                <w:color w:val="434343"/>
              </w:rPr>
              <w:t xml:space="preserve">; </w:t>
            </w:r>
          </w:p>
          <w:p w14:paraId="7D5A3AC4" w14:textId="77777777" w:rsidR="000E6CE7" w:rsidRDefault="00000000">
            <w:pPr>
              <w:jc w:val="both"/>
              <w:rPr>
                <w:rFonts w:ascii="Roboto" w:eastAsia="Roboto" w:hAnsi="Roboto" w:cs="Roboto"/>
                <w:color w:val="434343"/>
              </w:rPr>
            </w:pPr>
            <w:r>
              <w:rPr>
                <w:rFonts w:ascii="Roboto" w:eastAsia="Roboto" w:hAnsi="Roboto" w:cs="Roboto"/>
                <w:color w:val="434343"/>
              </w:rPr>
              <w:t>sbs23039@student.cct.ie; sbs23024@student.cct.ie</w:t>
            </w:r>
          </w:p>
        </w:tc>
      </w:tr>
      <w:tr w:rsidR="000E6CE7" w14:paraId="03BE4A60" w14:textId="77777777">
        <w:tc>
          <w:tcPr>
            <w:tcW w:w="2263" w:type="dxa"/>
          </w:tcPr>
          <w:p w14:paraId="1404E05B" w14:textId="77777777" w:rsidR="000E6CE7" w:rsidRDefault="00000000">
            <w:pPr>
              <w:jc w:val="both"/>
              <w:rPr>
                <w:rFonts w:ascii="Roboto" w:eastAsia="Roboto" w:hAnsi="Roboto" w:cs="Roboto"/>
                <w:color w:val="434343"/>
              </w:rPr>
            </w:pPr>
            <w:r>
              <w:rPr>
                <w:rFonts w:ascii="Roboto" w:eastAsia="Roboto" w:hAnsi="Roboto" w:cs="Roboto"/>
                <w:color w:val="434343"/>
              </w:rPr>
              <w:t>Assessment Due Date:</w:t>
            </w:r>
          </w:p>
          <w:p w14:paraId="1A1FC659" w14:textId="77777777" w:rsidR="000E6CE7" w:rsidRDefault="000E6CE7">
            <w:pPr>
              <w:jc w:val="both"/>
              <w:rPr>
                <w:rFonts w:ascii="Roboto" w:eastAsia="Roboto" w:hAnsi="Roboto" w:cs="Roboto"/>
                <w:color w:val="434343"/>
              </w:rPr>
            </w:pPr>
          </w:p>
        </w:tc>
        <w:tc>
          <w:tcPr>
            <w:tcW w:w="6753" w:type="dxa"/>
          </w:tcPr>
          <w:p w14:paraId="5008FC27" w14:textId="77777777" w:rsidR="000E6CE7" w:rsidRDefault="00000000">
            <w:pPr>
              <w:jc w:val="both"/>
              <w:rPr>
                <w:rFonts w:ascii="Roboto" w:eastAsia="Roboto" w:hAnsi="Roboto" w:cs="Roboto"/>
                <w:color w:val="434343"/>
              </w:rPr>
            </w:pPr>
            <w:r>
              <w:rPr>
                <w:rFonts w:ascii="Roboto" w:eastAsia="Roboto" w:hAnsi="Roboto" w:cs="Roboto"/>
                <w:color w:val="434343"/>
              </w:rPr>
              <w:t>07/05/2023 @ 11.55pm</w:t>
            </w:r>
          </w:p>
        </w:tc>
      </w:tr>
      <w:tr w:rsidR="000E6CE7" w14:paraId="70828C36" w14:textId="77777777">
        <w:tc>
          <w:tcPr>
            <w:tcW w:w="2263" w:type="dxa"/>
          </w:tcPr>
          <w:p w14:paraId="3637EF10" w14:textId="77777777" w:rsidR="000E6CE7" w:rsidRDefault="00000000">
            <w:pPr>
              <w:jc w:val="both"/>
              <w:rPr>
                <w:rFonts w:ascii="Roboto" w:eastAsia="Roboto" w:hAnsi="Roboto" w:cs="Roboto"/>
                <w:color w:val="434343"/>
              </w:rPr>
            </w:pPr>
            <w:r>
              <w:rPr>
                <w:rFonts w:ascii="Roboto" w:eastAsia="Roboto" w:hAnsi="Roboto" w:cs="Roboto"/>
                <w:color w:val="434343"/>
              </w:rPr>
              <w:t>Date of Submission:</w:t>
            </w:r>
          </w:p>
          <w:p w14:paraId="1ADAF668" w14:textId="77777777" w:rsidR="000E6CE7" w:rsidRDefault="000E6CE7">
            <w:pPr>
              <w:jc w:val="both"/>
              <w:rPr>
                <w:rFonts w:ascii="Roboto" w:eastAsia="Roboto" w:hAnsi="Roboto" w:cs="Roboto"/>
                <w:color w:val="434343"/>
              </w:rPr>
            </w:pPr>
          </w:p>
        </w:tc>
        <w:tc>
          <w:tcPr>
            <w:tcW w:w="6753" w:type="dxa"/>
          </w:tcPr>
          <w:p w14:paraId="5D2BB318" w14:textId="77777777" w:rsidR="000E6CE7" w:rsidRDefault="00000000">
            <w:pPr>
              <w:jc w:val="both"/>
              <w:rPr>
                <w:rFonts w:ascii="Roboto" w:eastAsia="Roboto" w:hAnsi="Roboto" w:cs="Roboto"/>
                <w:color w:val="434343"/>
              </w:rPr>
            </w:pPr>
            <w:r>
              <w:rPr>
                <w:rFonts w:ascii="Roboto" w:eastAsia="Roboto" w:hAnsi="Roboto" w:cs="Roboto"/>
                <w:color w:val="434343"/>
              </w:rPr>
              <w:t>03/05/2023</w:t>
            </w:r>
          </w:p>
        </w:tc>
      </w:tr>
    </w:tbl>
    <w:p w14:paraId="5B49F46B" w14:textId="77777777" w:rsidR="000E6CE7" w:rsidRDefault="000E6CE7">
      <w:pPr>
        <w:spacing w:after="160" w:line="259" w:lineRule="auto"/>
        <w:jc w:val="both"/>
        <w:rPr>
          <w:rFonts w:ascii="Roboto" w:eastAsia="Roboto" w:hAnsi="Roboto" w:cs="Roboto"/>
          <w:color w:val="434343"/>
        </w:rPr>
      </w:pPr>
    </w:p>
    <w:p w14:paraId="3F329000" w14:textId="77777777" w:rsidR="000E6CE7" w:rsidRDefault="000E6CE7">
      <w:pPr>
        <w:pBdr>
          <w:bottom w:val="single" w:sz="12" w:space="31" w:color="000000"/>
        </w:pBdr>
        <w:spacing w:line="240" w:lineRule="auto"/>
        <w:jc w:val="both"/>
        <w:rPr>
          <w:rFonts w:ascii="Roboto" w:eastAsia="Roboto" w:hAnsi="Roboto" w:cs="Roboto"/>
          <w:color w:val="434343"/>
        </w:rPr>
      </w:pPr>
    </w:p>
    <w:p w14:paraId="11CB35C1"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Nick McNamara</w:t>
      </w:r>
    </w:p>
    <w:p w14:paraId="3BD9FA37"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 xml:space="preserve">Anna Georgieva </w:t>
      </w:r>
    </w:p>
    <w:p w14:paraId="3460E64D"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Octavio Rieu</w:t>
      </w:r>
    </w:p>
    <w:p w14:paraId="046FD50B" w14:textId="77777777" w:rsidR="000E6CE7" w:rsidRDefault="000E6CE7">
      <w:pPr>
        <w:spacing w:line="240" w:lineRule="auto"/>
        <w:jc w:val="both"/>
        <w:rPr>
          <w:rFonts w:ascii="Roboto" w:eastAsia="Roboto" w:hAnsi="Roboto" w:cs="Roboto"/>
          <w:color w:val="434343"/>
        </w:rPr>
      </w:pPr>
    </w:p>
    <w:p w14:paraId="514CBBE5"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 xml:space="preserve">Declaration </w:t>
      </w:r>
    </w:p>
    <w:p w14:paraId="07D1232D" w14:textId="77777777" w:rsidR="000E6CE7" w:rsidRDefault="00000000">
      <w:pPr>
        <w:spacing w:line="240" w:lineRule="auto"/>
        <w:jc w:val="both"/>
        <w:rPr>
          <w:rFonts w:ascii="Roboto" w:eastAsia="Roboto" w:hAnsi="Roboto" w:cs="Roboto"/>
          <w:color w:val="434343"/>
        </w:rPr>
      </w:pPr>
      <w:r>
        <w:rPr>
          <w:rFonts w:ascii="Roboto" w:eastAsia="Roboto" w:hAnsi="Roboto" w:cs="Roboto"/>
          <w:color w:val="434343"/>
        </w:rPr>
        <w:tab/>
      </w:r>
      <w:r>
        <w:rPr>
          <w:rFonts w:ascii="Roboto" w:eastAsia="Roboto" w:hAnsi="Roboto" w:cs="Roboto"/>
          <w:color w:val="434343"/>
        </w:rPr>
        <w:tab/>
      </w:r>
      <w:r>
        <w:rPr>
          <w:rFonts w:ascii="Roboto" w:eastAsia="Roboto" w:hAnsi="Roboto" w:cs="Roboto"/>
          <w:color w:val="434343"/>
        </w:rPr>
        <w:tab/>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0E6CE7" w14:paraId="408F3692" w14:textId="77777777">
        <w:trPr>
          <w:trHeight w:val="1111"/>
        </w:trPr>
        <w:tc>
          <w:tcPr>
            <w:tcW w:w="9016" w:type="dxa"/>
          </w:tcPr>
          <w:p w14:paraId="7D3F26CC" w14:textId="77777777" w:rsidR="000E6CE7" w:rsidRDefault="00000000">
            <w:pPr>
              <w:jc w:val="both"/>
              <w:rPr>
                <w:rFonts w:ascii="Roboto" w:eastAsia="Roboto" w:hAnsi="Roboto" w:cs="Roboto"/>
                <w:color w:val="434343"/>
              </w:rPr>
            </w:pPr>
            <w:r>
              <w:rPr>
                <w:rFonts w:ascii="Roboto" w:eastAsia="Roboto" w:hAnsi="Roboto" w:cs="Roboto"/>
                <w:color w:val="434343"/>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7AC05BD0" w14:textId="77777777" w:rsidR="000E6CE7" w:rsidRDefault="000E6CE7">
            <w:pPr>
              <w:jc w:val="both"/>
              <w:rPr>
                <w:rFonts w:ascii="Roboto" w:eastAsia="Roboto" w:hAnsi="Roboto" w:cs="Roboto"/>
                <w:color w:val="434343"/>
              </w:rPr>
            </w:pPr>
          </w:p>
        </w:tc>
      </w:tr>
    </w:tbl>
    <w:p w14:paraId="512D4A31" w14:textId="77777777" w:rsidR="000E6CE7" w:rsidRDefault="000E6CE7">
      <w:pPr>
        <w:spacing w:line="240" w:lineRule="auto"/>
        <w:jc w:val="both"/>
        <w:rPr>
          <w:rFonts w:ascii="Roboto" w:eastAsia="Roboto" w:hAnsi="Roboto" w:cs="Roboto"/>
          <w:color w:val="434343"/>
        </w:rPr>
      </w:pPr>
    </w:p>
    <w:p w14:paraId="51841AC2" w14:textId="77777777" w:rsidR="000E6CE7" w:rsidRDefault="000E6CE7">
      <w:pPr>
        <w:spacing w:line="240" w:lineRule="auto"/>
        <w:jc w:val="both"/>
        <w:rPr>
          <w:rFonts w:ascii="Roboto" w:eastAsia="Roboto" w:hAnsi="Roboto" w:cs="Roboto"/>
          <w:color w:val="434343"/>
        </w:rPr>
      </w:pPr>
    </w:p>
    <w:p w14:paraId="54035FF7" w14:textId="77777777" w:rsidR="000E6CE7" w:rsidRDefault="000E6CE7">
      <w:pPr>
        <w:jc w:val="both"/>
        <w:rPr>
          <w:rFonts w:ascii="Roboto" w:eastAsia="Roboto" w:hAnsi="Roboto" w:cs="Roboto"/>
          <w:color w:val="434343"/>
        </w:rPr>
      </w:pPr>
    </w:p>
    <w:p w14:paraId="20855841" w14:textId="77777777" w:rsidR="000E6CE7" w:rsidRDefault="000E6CE7">
      <w:pPr>
        <w:jc w:val="both"/>
        <w:rPr>
          <w:rFonts w:ascii="Roboto" w:eastAsia="Roboto" w:hAnsi="Roboto" w:cs="Roboto"/>
          <w:color w:val="434343"/>
        </w:rPr>
      </w:pPr>
    </w:p>
    <w:p w14:paraId="36978111" w14:textId="77777777" w:rsidR="000E6CE7" w:rsidRDefault="000E6CE7">
      <w:pPr>
        <w:jc w:val="both"/>
        <w:rPr>
          <w:rFonts w:ascii="Roboto" w:eastAsia="Roboto" w:hAnsi="Roboto" w:cs="Roboto"/>
          <w:color w:val="434343"/>
        </w:rPr>
      </w:pPr>
    </w:p>
    <w:p w14:paraId="6D3F3FA4" w14:textId="77777777" w:rsidR="000E6CE7" w:rsidRDefault="000E6CE7">
      <w:pPr>
        <w:jc w:val="both"/>
        <w:rPr>
          <w:rFonts w:ascii="Roboto" w:eastAsia="Roboto" w:hAnsi="Roboto" w:cs="Roboto"/>
          <w:color w:val="434343"/>
        </w:rPr>
      </w:pPr>
    </w:p>
    <w:p w14:paraId="2E7967F2" w14:textId="77777777" w:rsidR="000E6CE7" w:rsidRDefault="000E6CE7">
      <w:pPr>
        <w:jc w:val="both"/>
        <w:rPr>
          <w:rFonts w:ascii="Roboto" w:eastAsia="Roboto" w:hAnsi="Roboto" w:cs="Roboto"/>
          <w:color w:val="434343"/>
        </w:rPr>
      </w:pPr>
    </w:p>
    <w:p w14:paraId="02958203" w14:textId="77777777" w:rsidR="000E6CE7" w:rsidRDefault="000E6CE7">
      <w:pPr>
        <w:jc w:val="both"/>
        <w:rPr>
          <w:rFonts w:ascii="Roboto" w:eastAsia="Roboto" w:hAnsi="Roboto" w:cs="Roboto"/>
          <w:color w:val="434343"/>
        </w:rPr>
      </w:pPr>
    </w:p>
    <w:p w14:paraId="3CA9716D" w14:textId="77777777" w:rsidR="000E6CE7" w:rsidRDefault="000E6CE7">
      <w:pPr>
        <w:jc w:val="both"/>
        <w:rPr>
          <w:rFonts w:ascii="Roboto" w:eastAsia="Roboto" w:hAnsi="Roboto" w:cs="Roboto"/>
          <w:color w:val="434343"/>
        </w:rPr>
      </w:pPr>
    </w:p>
    <w:p w14:paraId="4B712F40" w14:textId="77777777" w:rsidR="000E6CE7" w:rsidRDefault="000E6CE7">
      <w:pPr>
        <w:jc w:val="both"/>
        <w:rPr>
          <w:rFonts w:ascii="Roboto" w:eastAsia="Roboto" w:hAnsi="Roboto" w:cs="Roboto"/>
          <w:color w:val="434343"/>
        </w:rPr>
      </w:pPr>
    </w:p>
    <w:p w14:paraId="502E941F" w14:textId="77777777" w:rsidR="000E6CE7" w:rsidRDefault="000E6CE7">
      <w:pPr>
        <w:jc w:val="both"/>
        <w:rPr>
          <w:rFonts w:ascii="Roboto" w:eastAsia="Roboto" w:hAnsi="Roboto" w:cs="Roboto"/>
          <w:color w:val="434343"/>
        </w:rPr>
      </w:pPr>
    </w:p>
    <w:p w14:paraId="25F55C5A" w14:textId="77777777" w:rsidR="000E6CE7" w:rsidRDefault="000E6CE7">
      <w:pPr>
        <w:jc w:val="both"/>
        <w:rPr>
          <w:rFonts w:ascii="Roboto" w:eastAsia="Roboto" w:hAnsi="Roboto" w:cs="Roboto"/>
          <w:color w:val="434343"/>
        </w:rPr>
      </w:pPr>
    </w:p>
    <w:p w14:paraId="50E4C289" w14:textId="77777777" w:rsidR="000E6CE7" w:rsidRDefault="000E6CE7">
      <w:pPr>
        <w:jc w:val="both"/>
        <w:rPr>
          <w:rFonts w:ascii="Roboto" w:eastAsia="Roboto" w:hAnsi="Roboto" w:cs="Roboto"/>
          <w:color w:val="434343"/>
        </w:rPr>
      </w:pPr>
    </w:p>
    <w:p w14:paraId="7307D370" w14:textId="77777777" w:rsidR="000E6CE7" w:rsidRDefault="000E6CE7">
      <w:pPr>
        <w:jc w:val="center"/>
        <w:rPr>
          <w:rFonts w:ascii="Roboto" w:eastAsia="Roboto" w:hAnsi="Roboto" w:cs="Roboto"/>
          <w:color w:val="434343"/>
          <w:sz w:val="68"/>
          <w:szCs w:val="68"/>
        </w:rPr>
      </w:pPr>
    </w:p>
    <w:p w14:paraId="0E476F72" w14:textId="77777777" w:rsidR="000E6CE7" w:rsidRDefault="000E6CE7">
      <w:pPr>
        <w:jc w:val="center"/>
        <w:rPr>
          <w:rFonts w:ascii="Roboto" w:eastAsia="Roboto" w:hAnsi="Roboto" w:cs="Roboto"/>
          <w:color w:val="434343"/>
          <w:sz w:val="68"/>
          <w:szCs w:val="68"/>
        </w:rPr>
      </w:pPr>
    </w:p>
    <w:p w14:paraId="658B1059" w14:textId="77777777" w:rsidR="000E6CE7" w:rsidRDefault="000E6CE7">
      <w:pPr>
        <w:jc w:val="center"/>
        <w:rPr>
          <w:rFonts w:ascii="Roboto" w:eastAsia="Roboto" w:hAnsi="Roboto" w:cs="Roboto"/>
          <w:color w:val="434343"/>
          <w:sz w:val="68"/>
          <w:szCs w:val="68"/>
        </w:rPr>
      </w:pPr>
    </w:p>
    <w:p w14:paraId="22FF1F6B" w14:textId="77777777" w:rsidR="000E6CE7" w:rsidRDefault="000E6CE7">
      <w:pPr>
        <w:jc w:val="center"/>
        <w:rPr>
          <w:rFonts w:ascii="Roboto" w:eastAsia="Roboto" w:hAnsi="Roboto" w:cs="Roboto"/>
          <w:color w:val="434343"/>
          <w:sz w:val="68"/>
          <w:szCs w:val="68"/>
        </w:rPr>
      </w:pPr>
    </w:p>
    <w:p w14:paraId="306513BB" w14:textId="77777777" w:rsidR="000E6CE7" w:rsidRDefault="000E6CE7">
      <w:pPr>
        <w:jc w:val="center"/>
        <w:rPr>
          <w:rFonts w:ascii="Roboto" w:eastAsia="Roboto" w:hAnsi="Roboto" w:cs="Roboto"/>
          <w:color w:val="434343"/>
          <w:sz w:val="68"/>
          <w:szCs w:val="68"/>
        </w:rPr>
      </w:pPr>
    </w:p>
    <w:p w14:paraId="30B2A7D4" w14:textId="77777777" w:rsidR="000E6CE7" w:rsidRDefault="00000000">
      <w:pPr>
        <w:jc w:val="center"/>
        <w:rPr>
          <w:rFonts w:ascii="Roboto" w:eastAsia="Roboto" w:hAnsi="Roboto" w:cs="Roboto"/>
          <w:color w:val="434343"/>
          <w:sz w:val="68"/>
          <w:szCs w:val="68"/>
        </w:rPr>
      </w:pPr>
      <w:r>
        <w:rPr>
          <w:rFonts w:ascii="Roboto" w:eastAsia="Roboto" w:hAnsi="Roboto" w:cs="Roboto"/>
          <w:color w:val="434343"/>
          <w:sz w:val="68"/>
          <w:szCs w:val="68"/>
        </w:rPr>
        <w:t>Prediction for lending loans</w:t>
      </w:r>
    </w:p>
    <w:p w14:paraId="50DD4103" w14:textId="77777777" w:rsidR="000E6CE7" w:rsidRDefault="00000000">
      <w:pPr>
        <w:jc w:val="center"/>
        <w:rPr>
          <w:rFonts w:ascii="Roboto" w:eastAsia="Roboto" w:hAnsi="Roboto" w:cs="Roboto"/>
          <w:color w:val="434343"/>
          <w:sz w:val="18"/>
          <w:szCs w:val="18"/>
        </w:rPr>
      </w:pPr>
      <w:r>
        <w:rPr>
          <w:rFonts w:ascii="Roboto" w:eastAsia="Roboto" w:hAnsi="Roboto" w:cs="Roboto"/>
          <w:color w:val="434343"/>
          <w:sz w:val="18"/>
          <w:szCs w:val="18"/>
        </w:rPr>
        <w:t>Word count: 2,969 words</w:t>
      </w:r>
    </w:p>
    <w:p w14:paraId="5313F77D" w14:textId="77777777" w:rsidR="000E6CE7" w:rsidRDefault="000E6CE7">
      <w:pPr>
        <w:jc w:val="center"/>
        <w:rPr>
          <w:rFonts w:ascii="Roboto" w:eastAsia="Roboto" w:hAnsi="Roboto" w:cs="Roboto"/>
          <w:color w:val="434343"/>
          <w:sz w:val="46"/>
          <w:szCs w:val="46"/>
        </w:rPr>
      </w:pPr>
    </w:p>
    <w:p w14:paraId="400A69BA" w14:textId="77777777" w:rsidR="000E6CE7" w:rsidRDefault="000E6CE7">
      <w:pPr>
        <w:jc w:val="center"/>
        <w:rPr>
          <w:rFonts w:ascii="Roboto" w:eastAsia="Roboto" w:hAnsi="Roboto" w:cs="Roboto"/>
          <w:color w:val="434343"/>
          <w:sz w:val="46"/>
          <w:szCs w:val="46"/>
        </w:rPr>
      </w:pPr>
    </w:p>
    <w:p w14:paraId="6A86CCF3" w14:textId="77777777" w:rsidR="000E6CE7" w:rsidRDefault="000E6CE7">
      <w:pPr>
        <w:jc w:val="center"/>
        <w:rPr>
          <w:rFonts w:ascii="Roboto" w:eastAsia="Roboto" w:hAnsi="Roboto" w:cs="Roboto"/>
          <w:color w:val="434343"/>
          <w:sz w:val="46"/>
          <w:szCs w:val="46"/>
        </w:rPr>
      </w:pPr>
    </w:p>
    <w:p w14:paraId="507171F3" w14:textId="77777777" w:rsidR="000E6CE7" w:rsidRDefault="000E6CE7">
      <w:pPr>
        <w:jc w:val="center"/>
        <w:rPr>
          <w:rFonts w:ascii="Roboto" w:eastAsia="Roboto" w:hAnsi="Roboto" w:cs="Roboto"/>
          <w:color w:val="434343"/>
          <w:sz w:val="46"/>
          <w:szCs w:val="46"/>
        </w:rPr>
      </w:pPr>
    </w:p>
    <w:p w14:paraId="2B2D51CB" w14:textId="77777777" w:rsidR="000E6CE7" w:rsidRDefault="000E6CE7">
      <w:pPr>
        <w:jc w:val="center"/>
        <w:rPr>
          <w:rFonts w:ascii="Roboto" w:eastAsia="Roboto" w:hAnsi="Roboto" w:cs="Roboto"/>
          <w:color w:val="434343"/>
          <w:sz w:val="46"/>
          <w:szCs w:val="46"/>
        </w:rPr>
      </w:pPr>
    </w:p>
    <w:p w14:paraId="04A79C69" w14:textId="77777777" w:rsidR="000E6CE7" w:rsidRDefault="000E6CE7">
      <w:pPr>
        <w:jc w:val="center"/>
        <w:rPr>
          <w:rFonts w:ascii="Roboto" w:eastAsia="Roboto" w:hAnsi="Roboto" w:cs="Roboto"/>
          <w:color w:val="434343"/>
          <w:sz w:val="46"/>
          <w:szCs w:val="46"/>
        </w:rPr>
      </w:pPr>
    </w:p>
    <w:p w14:paraId="2D281C72" w14:textId="77777777" w:rsidR="000E6CE7" w:rsidRDefault="000E6CE7">
      <w:pPr>
        <w:jc w:val="center"/>
        <w:rPr>
          <w:rFonts w:ascii="Roboto" w:eastAsia="Roboto" w:hAnsi="Roboto" w:cs="Roboto"/>
          <w:color w:val="434343"/>
          <w:sz w:val="46"/>
          <w:szCs w:val="46"/>
        </w:rPr>
      </w:pPr>
    </w:p>
    <w:p w14:paraId="76D81302" w14:textId="77777777" w:rsidR="000E6CE7" w:rsidRDefault="000E6CE7">
      <w:pPr>
        <w:jc w:val="center"/>
        <w:rPr>
          <w:rFonts w:ascii="Roboto" w:eastAsia="Roboto" w:hAnsi="Roboto" w:cs="Roboto"/>
          <w:color w:val="434343"/>
          <w:sz w:val="46"/>
          <w:szCs w:val="46"/>
        </w:rPr>
      </w:pPr>
    </w:p>
    <w:p w14:paraId="5A5E2C82" w14:textId="77777777" w:rsidR="000E6CE7" w:rsidRDefault="000E6CE7">
      <w:pPr>
        <w:jc w:val="center"/>
        <w:rPr>
          <w:rFonts w:ascii="Roboto" w:eastAsia="Roboto" w:hAnsi="Roboto" w:cs="Roboto"/>
          <w:color w:val="434343"/>
          <w:sz w:val="46"/>
          <w:szCs w:val="46"/>
        </w:rPr>
      </w:pPr>
    </w:p>
    <w:p w14:paraId="69DE6FEF" w14:textId="77777777" w:rsidR="000E6CE7" w:rsidRDefault="000E6CE7">
      <w:pPr>
        <w:jc w:val="center"/>
        <w:rPr>
          <w:rFonts w:ascii="Roboto" w:eastAsia="Roboto" w:hAnsi="Roboto" w:cs="Roboto"/>
          <w:color w:val="434343"/>
          <w:sz w:val="46"/>
          <w:szCs w:val="46"/>
        </w:rPr>
      </w:pPr>
    </w:p>
    <w:p w14:paraId="15791591" w14:textId="77777777" w:rsidR="000E6CE7" w:rsidRDefault="000E6CE7">
      <w:pPr>
        <w:rPr>
          <w:rFonts w:ascii="Roboto" w:eastAsia="Roboto" w:hAnsi="Roboto" w:cs="Roboto"/>
          <w:color w:val="434343"/>
          <w:sz w:val="46"/>
          <w:szCs w:val="46"/>
        </w:rPr>
      </w:pPr>
    </w:p>
    <w:p w14:paraId="613D2B2C" w14:textId="77777777" w:rsidR="000E6CE7" w:rsidRDefault="00000000">
      <w:pPr>
        <w:pStyle w:val="Heading2"/>
        <w:rPr>
          <w:color w:val="434343"/>
        </w:rPr>
      </w:pPr>
      <w:bookmarkStart w:id="0" w:name="_w2b5qc91shel" w:colFirst="0" w:colLast="0"/>
      <w:bookmarkEnd w:id="0"/>
      <w:r>
        <w:rPr>
          <w:color w:val="434343"/>
        </w:rPr>
        <w:lastRenderedPageBreak/>
        <w:t>Table of contents</w:t>
      </w:r>
    </w:p>
    <w:p w14:paraId="02AE2C7A" w14:textId="77777777" w:rsidR="000E6CE7" w:rsidRDefault="000E6CE7">
      <w:pPr>
        <w:jc w:val="both"/>
        <w:rPr>
          <w:rFonts w:ascii="Roboto" w:eastAsia="Roboto" w:hAnsi="Roboto" w:cs="Roboto"/>
          <w:color w:val="434343"/>
        </w:rPr>
      </w:pPr>
    </w:p>
    <w:p w14:paraId="6EECF09A" w14:textId="77777777" w:rsidR="000E6CE7" w:rsidRDefault="000E6CE7">
      <w:pPr>
        <w:jc w:val="both"/>
        <w:rPr>
          <w:rFonts w:ascii="Roboto" w:eastAsia="Roboto" w:hAnsi="Roboto" w:cs="Roboto"/>
          <w:color w:val="434343"/>
        </w:rPr>
      </w:pPr>
    </w:p>
    <w:sdt>
      <w:sdtPr>
        <w:id w:val="872112957"/>
        <w:docPartObj>
          <w:docPartGallery w:val="Table of Contents"/>
          <w:docPartUnique/>
        </w:docPartObj>
      </w:sdtPr>
      <w:sdtContent>
        <w:p w14:paraId="12D72B34" w14:textId="77777777" w:rsidR="000E6CE7" w:rsidRDefault="00000000">
          <w:pPr>
            <w:widowControl w:val="0"/>
            <w:tabs>
              <w:tab w:val="right" w:pos="12000"/>
            </w:tabs>
            <w:spacing w:before="60" w:line="240" w:lineRule="auto"/>
            <w:rPr>
              <w:b/>
              <w:color w:val="000000"/>
            </w:rPr>
          </w:pPr>
          <w:r>
            <w:fldChar w:fldCharType="begin"/>
          </w:r>
          <w:r>
            <w:instrText xml:space="preserve"> TOC \h \u \z \t "Heading 1,1,Heading 2,1,Heading 4,4,Heading 5,5,Heading 6,6,"</w:instrText>
          </w:r>
          <w:r>
            <w:fldChar w:fldCharType="separate"/>
          </w:r>
          <w:hyperlink w:anchor="_w2b5qc91shel">
            <w:r>
              <w:rPr>
                <w:color w:val="434343"/>
              </w:rPr>
              <w:t>Table of contents</w:t>
            </w:r>
            <w:r>
              <w:rPr>
                <w:color w:val="434343"/>
              </w:rPr>
              <w:tab/>
              <w:t>3</w:t>
            </w:r>
          </w:hyperlink>
        </w:p>
        <w:p w14:paraId="63A1199E" w14:textId="77777777" w:rsidR="000E6CE7" w:rsidRDefault="00000000">
          <w:pPr>
            <w:widowControl w:val="0"/>
            <w:tabs>
              <w:tab w:val="right" w:pos="12000"/>
            </w:tabs>
            <w:spacing w:before="60" w:line="240" w:lineRule="auto"/>
            <w:rPr>
              <w:b/>
              <w:color w:val="000000"/>
            </w:rPr>
          </w:pPr>
          <w:hyperlink w:anchor="_qu0qt0jsoamm">
            <w:r>
              <w:rPr>
                <w:color w:val="434343"/>
              </w:rPr>
              <w:t>List of Figures</w:t>
            </w:r>
            <w:r>
              <w:rPr>
                <w:color w:val="434343"/>
              </w:rPr>
              <w:tab/>
              <w:t>4</w:t>
            </w:r>
          </w:hyperlink>
        </w:p>
        <w:p w14:paraId="3660B74A" w14:textId="77777777" w:rsidR="000E6CE7" w:rsidRDefault="00000000">
          <w:pPr>
            <w:widowControl w:val="0"/>
            <w:tabs>
              <w:tab w:val="right" w:pos="12000"/>
            </w:tabs>
            <w:spacing w:before="60" w:line="240" w:lineRule="auto"/>
            <w:rPr>
              <w:b/>
              <w:color w:val="000000"/>
            </w:rPr>
          </w:pPr>
          <w:hyperlink w:anchor="_37041gfy3b00">
            <w:r>
              <w:rPr>
                <w:color w:val="434343"/>
              </w:rPr>
              <w:t>Introduction</w:t>
            </w:r>
            <w:r>
              <w:rPr>
                <w:color w:val="434343"/>
              </w:rPr>
              <w:tab/>
              <w:t>5</w:t>
            </w:r>
          </w:hyperlink>
        </w:p>
        <w:p w14:paraId="37645325" w14:textId="77777777" w:rsidR="000E6CE7" w:rsidRDefault="00000000">
          <w:pPr>
            <w:widowControl w:val="0"/>
            <w:tabs>
              <w:tab w:val="right" w:pos="12000"/>
            </w:tabs>
            <w:spacing w:before="60" w:line="240" w:lineRule="auto"/>
            <w:rPr>
              <w:b/>
              <w:color w:val="000000"/>
            </w:rPr>
          </w:pPr>
          <w:hyperlink w:anchor="_f27wby1pvcsx">
            <w:r>
              <w:rPr>
                <w:color w:val="434343"/>
              </w:rPr>
              <w:t>Business understanding</w:t>
            </w:r>
            <w:r>
              <w:rPr>
                <w:color w:val="434343"/>
              </w:rPr>
              <w:tab/>
              <w:t>5</w:t>
            </w:r>
          </w:hyperlink>
        </w:p>
        <w:p w14:paraId="1ED6944D" w14:textId="77777777" w:rsidR="000E6CE7" w:rsidRDefault="00000000">
          <w:pPr>
            <w:widowControl w:val="0"/>
            <w:tabs>
              <w:tab w:val="right" w:pos="12000"/>
            </w:tabs>
            <w:spacing w:before="60" w:line="240" w:lineRule="auto"/>
            <w:rPr>
              <w:b/>
              <w:color w:val="000000"/>
            </w:rPr>
          </w:pPr>
          <w:hyperlink w:anchor="_hnim1g2ex6fw">
            <w:r>
              <w:rPr>
                <w:color w:val="434343"/>
              </w:rPr>
              <w:t>Hypothesis</w:t>
            </w:r>
            <w:r>
              <w:rPr>
                <w:color w:val="434343"/>
              </w:rPr>
              <w:tab/>
              <w:t>6</w:t>
            </w:r>
          </w:hyperlink>
        </w:p>
        <w:p w14:paraId="290409FE" w14:textId="77777777" w:rsidR="000E6CE7" w:rsidRDefault="00000000">
          <w:pPr>
            <w:widowControl w:val="0"/>
            <w:tabs>
              <w:tab w:val="right" w:pos="12000"/>
            </w:tabs>
            <w:spacing w:before="60" w:line="240" w:lineRule="auto"/>
            <w:rPr>
              <w:b/>
              <w:color w:val="000000"/>
            </w:rPr>
          </w:pPr>
          <w:hyperlink w:anchor="_661oi4dtxqam">
            <w:r>
              <w:rPr>
                <w:color w:val="434343"/>
              </w:rPr>
              <w:t>General goal</w:t>
            </w:r>
            <w:r>
              <w:rPr>
                <w:color w:val="434343"/>
              </w:rPr>
              <w:tab/>
              <w:t>6</w:t>
            </w:r>
          </w:hyperlink>
        </w:p>
        <w:p w14:paraId="1B001BB5" w14:textId="77777777" w:rsidR="000E6CE7" w:rsidRDefault="00000000">
          <w:pPr>
            <w:widowControl w:val="0"/>
            <w:tabs>
              <w:tab w:val="right" w:pos="12000"/>
            </w:tabs>
            <w:spacing w:before="60" w:line="240" w:lineRule="auto"/>
            <w:rPr>
              <w:b/>
              <w:color w:val="000000"/>
            </w:rPr>
          </w:pPr>
          <w:hyperlink w:anchor="_ibmk5ux239dh">
            <w:r>
              <w:rPr>
                <w:color w:val="434343"/>
              </w:rPr>
              <w:t>Success criteria/indicators</w:t>
            </w:r>
            <w:r>
              <w:rPr>
                <w:color w:val="434343"/>
              </w:rPr>
              <w:tab/>
              <w:t>6</w:t>
            </w:r>
          </w:hyperlink>
        </w:p>
        <w:p w14:paraId="6E33BEB3" w14:textId="77777777" w:rsidR="000E6CE7" w:rsidRDefault="00000000">
          <w:pPr>
            <w:widowControl w:val="0"/>
            <w:tabs>
              <w:tab w:val="right" w:pos="12000"/>
            </w:tabs>
            <w:spacing w:before="60" w:line="240" w:lineRule="auto"/>
            <w:rPr>
              <w:b/>
              <w:color w:val="000000"/>
            </w:rPr>
          </w:pPr>
          <w:hyperlink w:anchor="_5poayr8hwgn">
            <w:r>
              <w:rPr>
                <w:color w:val="434343"/>
              </w:rPr>
              <w:t>Technologies</w:t>
            </w:r>
            <w:r>
              <w:rPr>
                <w:color w:val="434343"/>
              </w:rPr>
              <w:tab/>
              <w:t>6</w:t>
            </w:r>
          </w:hyperlink>
        </w:p>
        <w:p w14:paraId="5227D1F6" w14:textId="77777777" w:rsidR="000E6CE7" w:rsidRDefault="00000000">
          <w:pPr>
            <w:widowControl w:val="0"/>
            <w:tabs>
              <w:tab w:val="right" w:pos="12000"/>
            </w:tabs>
            <w:spacing w:before="60" w:line="240" w:lineRule="auto"/>
            <w:rPr>
              <w:b/>
              <w:color w:val="000000"/>
            </w:rPr>
          </w:pPr>
          <w:hyperlink w:anchor="_e3jm6rp2sitl">
            <w:r>
              <w:rPr>
                <w:color w:val="434343"/>
              </w:rPr>
              <w:t>Libraries</w:t>
            </w:r>
            <w:r>
              <w:rPr>
                <w:color w:val="434343"/>
              </w:rPr>
              <w:tab/>
              <w:t>6</w:t>
            </w:r>
          </w:hyperlink>
        </w:p>
        <w:p w14:paraId="5CAEAACC" w14:textId="77777777" w:rsidR="000E6CE7" w:rsidRDefault="00000000">
          <w:pPr>
            <w:widowControl w:val="0"/>
            <w:tabs>
              <w:tab w:val="right" w:pos="12000"/>
            </w:tabs>
            <w:spacing w:before="60" w:line="240" w:lineRule="auto"/>
            <w:rPr>
              <w:b/>
              <w:color w:val="000000"/>
            </w:rPr>
          </w:pPr>
          <w:hyperlink w:anchor="_6ady5g2ljeva">
            <w:r>
              <w:rPr>
                <w:color w:val="434343"/>
              </w:rPr>
              <w:t>Models</w:t>
            </w:r>
            <w:r>
              <w:rPr>
                <w:color w:val="434343"/>
              </w:rPr>
              <w:tab/>
              <w:t>7</w:t>
            </w:r>
          </w:hyperlink>
        </w:p>
        <w:p w14:paraId="33DB4B8C" w14:textId="77777777" w:rsidR="000E6CE7" w:rsidRDefault="00000000">
          <w:pPr>
            <w:widowControl w:val="0"/>
            <w:tabs>
              <w:tab w:val="right" w:pos="12000"/>
            </w:tabs>
            <w:spacing w:before="60" w:line="240" w:lineRule="auto"/>
            <w:rPr>
              <w:b/>
              <w:color w:val="000000"/>
            </w:rPr>
          </w:pPr>
          <w:hyperlink w:anchor="_597mabpt9cn9">
            <w:r>
              <w:rPr>
                <w:color w:val="434343"/>
              </w:rPr>
              <w:t>Datasets and source</w:t>
            </w:r>
            <w:r>
              <w:rPr>
                <w:color w:val="434343"/>
              </w:rPr>
              <w:tab/>
              <w:t>7</w:t>
            </w:r>
          </w:hyperlink>
        </w:p>
        <w:p w14:paraId="7EEE01DD" w14:textId="77777777" w:rsidR="000E6CE7" w:rsidRDefault="00000000">
          <w:pPr>
            <w:widowControl w:val="0"/>
            <w:tabs>
              <w:tab w:val="right" w:pos="12000"/>
            </w:tabs>
            <w:spacing w:before="60" w:line="240" w:lineRule="auto"/>
            <w:rPr>
              <w:b/>
              <w:color w:val="000000"/>
            </w:rPr>
          </w:pPr>
          <w:hyperlink w:anchor="_sai3ymlwptfj">
            <w:r>
              <w:rPr>
                <w:color w:val="434343"/>
              </w:rPr>
              <w:t>Descriptive statistics</w:t>
            </w:r>
            <w:r>
              <w:rPr>
                <w:color w:val="434343"/>
              </w:rPr>
              <w:tab/>
              <w:t>11</w:t>
            </w:r>
          </w:hyperlink>
        </w:p>
        <w:p w14:paraId="0BCA6A7B" w14:textId="77777777" w:rsidR="000E6CE7" w:rsidRDefault="00000000">
          <w:pPr>
            <w:widowControl w:val="0"/>
            <w:tabs>
              <w:tab w:val="right" w:pos="12000"/>
            </w:tabs>
            <w:spacing w:before="60" w:line="240" w:lineRule="auto"/>
            <w:rPr>
              <w:b/>
              <w:color w:val="000000"/>
            </w:rPr>
          </w:pPr>
          <w:hyperlink w:anchor="_qekc2b3jdv3b">
            <w:r>
              <w:rPr>
                <w:color w:val="434343"/>
              </w:rPr>
              <w:t>Data preparation</w:t>
            </w:r>
            <w:r>
              <w:rPr>
                <w:color w:val="434343"/>
              </w:rPr>
              <w:tab/>
              <w:t>15</w:t>
            </w:r>
          </w:hyperlink>
        </w:p>
        <w:p w14:paraId="6F63B970" w14:textId="77777777" w:rsidR="000E6CE7" w:rsidRDefault="00000000">
          <w:pPr>
            <w:widowControl w:val="0"/>
            <w:tabs>
              <w:tab w:val="right" w:pos="12000"/>
            </w:tabs>
            <w:spacing w:before="60" w:line="240" w:lineRule="auto"/>
            <w:rPr>
              <w:b/>
              <w:color w:val="000000"/>
            </w:rPr>
          </w:pPr>
          <w:hyperlink w:anchor="_d7gklkhanrn7">
            <w:r>
              <w:rPr>
                <w:color w:val="434343"/>
              </w:rPr>
              <w:t>Model implementation</w:t>
            </w:r>
            <w:r>
              <w:rPr>
                <w:color w:val="434343"/>
              </w:rPr>
              <w:tab/>
              <w:t>21</w:t>
            </w:r>
          </w:hyperlink>
        </w:p>
        <w:p w14:paraId="5FCDE5D6" w14:textId="77777777" w:rsidR="000E6CE7" w:rsidRDefault="00000000">
          <w:pPr>
            <w:widowControl w:val="0"/>
            <w:tabs>
              <w:tab w:val="right" w:pos="12000"/>
            </w:tabs>
            <w:spacing w:before="60" w:line="240" w:lineRule="auto"/>
            <w:rPr>
              <w:b/>
              <w:color w:val="000000"/>
            </w:rPr>
          </w:pPr>
          <w:hyperlink w:anchor="_13tpygmpw3nl">
            <w:r>
              <w:rPr>
                <w:color w:val="434343"/>
              </w:rPr>
              <w:t>Deployment</w:t>
            </w:r>
            <w:r>
              <w:rPr>
                <w:color w:val="434343"/>
              </w:rPr>
              <w:tab/>
              <w:t>22</w:t>
            </w:r>
          </w:hyperlink>
        </w:p>
        <w:p w14:paraId="78F72F29" w14:textId="77777777" w:rsidR="000E6CE7" w:rsidRDefault="00000000">
          <w:pPr>
            <w:widowControl w:val="0"/>
            <w:tabs>
              <w:tab w:val="right" w:pos="12000"/>
            </w:tabs>
            <w:spacing w:before="60" w:line="240" w:lineRule="auto"/>
            <w:rPr>
              <w:b/>
              <w:color w:val="000000"/>
            </w:rPr>
          </w:pPr>
          <w:hyperlink w:anchor="_y7n4pc94gqui">
            <w:r>
              <w:rPr>
                <w:color w:val="434343"/>
              </w:rPr>
              <w:t>Challenges</w:t>
            </w:r>
            <w:r>
              <w:rPr>
                <w:color w:val="434343"/>
              </w:rPr>
              <w:tab/>
              <w:t>23</w:t>
            </w:r>
          </w:hyperlink>
        </w:p>
        <w:p w14:paraId="3DD931BA" w14:textId="77777777" w:rsidR="000E6CE7" w:rsidRDefault="00000000">
          <w:pPr>
            <w:widowControl w:val="0"/>
            <w:tabs>
              <w:tab w:val="right" w:pos="12000"/>
            </w:tabs>
            <w:spacing w:before="60" w:line="240" w:lineRule="auto"/>
            <w:rPr>
              <w:b/>
              <w:color w:val="000000"/>
            </w:rPr>
          </w:pPr>
          <w:hyperlink w:anchor="_mab4aegwkzyj">
            <w:r>
              <w:rPr>
                <w:color w:val="434343"/>
              </w:rPr>
              <w:t>Results and analysis</w:t>
            </w:r>
            <w:r>
              <w:rPr>
                <w:color w:val="434343"/>
              </w:rPr>
              <w:tab/>
              <w:t>23</w:t>
            </w:r>
          </w:hyperlink>
        </w:p>
        <w:p w14:paraId="505593E5" w14:textId="77777777" w:rsidR="000E6CE7" w:rsidRDefault="00000000">
          <w:pPr>
            <w:widowControl w:val="0"/>
            <w:tabs>
              <w:tab w:val="right" w:pos="12000"/>
            </w:tabs>
            <w:spacing w:before="60" w:line="240" w:lineRule="auto"/>
            <w:rPr>
              <w:b/>
              <w:color w:val="000000"/>
            </w:rPr>
          </w:pPr>
          <w:hyperlink w:anchor="_nsqnf26gn17b">
            <w:r>
              <w:rPr>
                <w:color w:val="434343"/>
              </w:rPr>
              <w:t>Conclusion</w:t>
            </w:r>
            <w:r>
              <w:rPr>
                <w:color w:val="434343"/>
              </w:rPr>
              <w:tab/>
              <w:t>25</w:t>
            </w:r>
          </w:hyperlink>
        </w:p>
        <w:p w14:paraId="7E17A489" w14:textId="77777777" w:rsidR="000E6CE7" w:rsidRDefault="00000000">
          <w:pPr>
            <w:widowControl w:val="0"/>
            <w:tabs>
              <w:tab w:val="right" w:pos="12000"/>
            </w:tabs>
            <w:spacing w:before="60" w:line="240" w:lineRule="auto"/>
            <w:rPr>
              <w:b/>
              <w:color w:val="000000"/>
            </w:rPr>
          </w:pPr>
          <w:hyperlink w:anchor="_3z44o5wi77sr">
            <w:r>
              <w:rPr>
                <w:color w:val="434343"/>
              </w:rPr>
              <w:t>Reference list</w:t>
            </w:r>
            <w:r>
              <w:rPr>
                <w:color w:val="434343"/>
              </w:rPr>
              <w:tab/>
              <w:t>26</w:t>
            </w:r>
          </w:hyperlink>
          <w:r>
            <w:fldChar w:fldCharType="end"/>
          </w:r>
        </w:p>
      </w:sdtContent>
    </w:sdt>
    <w:p w14:paraId="6C100EA2" w14:textId="77777777" w:rsidR="000E6CE7" w:rsidRDefault="000E6CE7">
      <w:pPr>
        <w:jc w:val="both"/>
        <w:rPr>
          <w:rFonts w:ascii="Roboto" w:eastAsia="Roboto" w:hAnsi="Roboto" w:cs="Roboto"/>
          <w:color w:val="434343"/>
        </w:rPr>
      </w:pPr>
    </w:p>
    <w:p w14:paraId="3F0E4839" w14:textId="77777777" w:rsidR="000E6CE7" w:rsidRDefault="000E6CE7">
      <w:pPr>
        <w:jc w:val="both"/>
        <w:rPr>
          <w:rFonts w:ascii="Roboto" w:eastAsia="Roboto" w:hAnsi="Roboto" w:cs="Roboto"/>
          <w:color w:val="434343"/>
        </w:rPr>
      </w:pPr>
    </w:p>
    <w:p w14:paraId="21F597CA" w14:textId="77777777" w:rsidR="000E6CE7" w:rsidRDefault="000E6CE7">
      <w:pPr>
        <w:jc w:val="both"/>
        <w:rPr>
          <w:rFonts w:ascii="Roboto" w:eastAsia="Roboto" w:hAnsi="Roboto" w:cs="Roboto"/>
          <w:color w:val="434343"/>
        </w:rPr>
      </w:pPr>
    </w:p>
    <w:p w14:paraId="65CCD521" w14:textId="77777777" w:rsidR="000E6CE7" w:rsidRDefault="000E6CE7">
      <w:pPr>
        <w:jc w:val="both"/>
        <w:rPr>
          <w:rFonts w:ascii="Roboto" w:eastAsia="Roboto" w:hAnsi="Roboto" w:cs="Roboto"/>
          <w:color w:val="434343"/>
        </w:rPr>
      </w:pPr>
    </w:p>
    <w:p w14:paraId="7E194E64" w14:textId="77777777" w:rsidR="000E6CE7" w:rsidRDefault="000E6CE7">
      <w:pPr>
        <w:jc w:val="both"/>
        <w:rPr>
          <w:rFonts w:ascii="Roboto" w:eastAsia="Roboto" w:hAnsi="Roboto" w:cs="Roboto"/>
          <w:color w:val="434343"/>
        </w:rPr>
      </w:pPr>
    </w:p>
    <w:p w14:paraId="2BE158C0" w14:textId="77777777" w:rsidR="000E6CE7" w:rsidRDefault="000E6CE7">
      <w:pPr>
        <w:jc w:val="both"/>
        <w:rPr>
          <w:rFonts w:ascii="Roboto" w:eastAsia="Roboto" w:hAnsi="Roboto" w:cs="Roboto"/>
          <w:color w:val="434343"/>
        </w:rPr>
      </w:pPr>
    </w:p>
    <w:p w14:paraId="7F16927E" w14:textId="77777777" w:rsidR="000E6CE7" w:rsidRDefault="000E6CE7">
      <w:pPr>
        <w:jc w:val="both"/>
        <w:rPr>
          <w:rFonts w:ascii="Roboto" w:eastAsia="Roboto" w:hAnsi="Roboto" w:cs="Roboto"/>
          <w:color w:val="434343"/>
        </w:rPr>
      </w:pPr>
    </w:p>
    <w:p w14:paraId="1FFED653" w14:textId="77777777" w:rsidR="000E6CE7" w:rsidRDefault="000E6CE7">
      <w:pPr>
        <w:jc w:val="both"/>
        <w:rPr>
          <w:rFonts w:ascii="Roboto" w:eastAsia="Roboto" w:hAnsi="Roboto" w:cs="Roboto"/>
          <w:color w:val="434343"/>
        </w:rPr>
      </w:pPr>
    </w:p>
    <w:p w14:paraId="0E70ED05" w14:textId="77777777" w:rsidR="000E6CE7" w:rsidRDefault="000E6CE7">
      <w:pPr>
        <w:jc w:val="both"/>
        <w:rPr>
          <w:rFonts w:ascii="Roboto" w:eastAsia="Roboto" w:hAnsi="Roboto" w:cs="Roboto"/>
          <w:color w:val="434343"/>
        </w:rPr>
      </w:pPr>
    </w:p>
    <w:p w14:paraId="1D419B81" w14:textId="77777777" w:rsidR="000E6CE7" w:rsidRDefault="000E6CE7">
      <w:pPr>
        <w:jc w:val="both"/>
        <w:rPr>
          <w:rFonts w:ascii="Roboto" w:eastAsia="Roboto" w:hAnsi="Roboto" w:cs="Roboto"/>
          <w:color w:val="434343"/>
        </w:rPr>
      </w:pPr>
    </w:p>
    <w:p w14:paraId="78F770A9" w14:textId="77777777" w:rsidR="000E6CE7" w:rsidRDefault="000E6CE7">
      <w:pPr>
        <w:jc w:val="both"/>
        <w:rPr>
          <w:rFonts w:ascii="Roboto" w:eastAsia="Roboto" w:hAnsi="Roboto" w:cs="Roboto"/>
          <w:color w:val="434343"/>
        </w:rPr>
      </w:pPr>
    </w:p>
    <w:p w14:paraId="47AA0A91" w14:textId="77777777" w:rsidR="000E6CE7" w:rsidRDefault="000E6CE7">
      <w:pPr>
        <w:jc w:val="both"/>
        <w:rPr>
          <w:rFonts w:ascii="Roboto" w:eastAsia="Roboto" w:hAnsi="Roboto" w:cs="Roboto"/>
          <w:color w:val="434343"/>
        </w:rPr>
      </w:pPr>
    </w:p>
    <w:p w14:paraId="61642A3A" w14:textId="77777777" w:rsidR="000E6CE7" w:rsidRDefault="000E6CE7">
      <w:pPr>
        <w:jc w:val="both"/>
        <w:rPr>
          <w:rFonts w:ascii="Roboto" w:eastAsia="Roboto" w:hAnsi="Roboto" w:cs="Roboto"/>
          <w:color w:val="434343"/>
        </w:rPr>
      </w:pPr>
    </w:p>
    <w:p w14:paraId="5AB4CCD5" w14:textId="77777777" w:rsidR="000E6CE7" w:rsidRDefault="000E6CE7">
      <w:pPr>
        <w:jc w:val="both"/>
        <w:rPr>
          <w:rFonts w:ascii="Roboto" w:eastAsia="Roboto" w:hAnsi="Roboto" w:cs="Roboto"/>
          <w:color w:val="434343"/>
        </w:rPr>
      </w:pPr>
    </w:p>
    <w:p w14:paraId="6522F872" w14:textId="77777777" w:rsidR="000E6CE7" w:rsidRDefault="000E6CE7">
      <w:pPr>
        <w:jc w:val="both"/>
        <w:rPr>
          <w:rFonts w:ascii="Roboto" w:eastAsia="Roboto" w:hAnsi="Roboto" w:cs="Roboto"/>
          <w:color w:val="434343"/>
        </w:rPr>
      </w:pPr>
    </w:p>
    <w:p w14:paraId="09A20AEE" w14:textId="77777777" w:rsidR="000E6CE7" w:rsidRDefault="000E6CE7">
      <w:pPr>
        <w:jc w:val="both"/>
        <w:rPr>
          <w:rFonts w:ascii="Roboto" w:eastAsia="Roboto" w:hAnsi="Roboto" w:cs="Roboto"/>
          <w:color w:val="434343"/>
        </w:rPr>
      </w:pPr>
    </w:p>
    <w:p w14:paraId="2889F3F3" w14:textId="77777777" w:rsidR="000E6CE7" w:rsidRDefault="000E6CE7">
      <w:pPr>
        <w:jc w:val="both"/>
        <w:rPr>
          <w:rFonts w:ascii="Roboto" w:eastAsia="Roboto" w:hAnsi="Roboto" w:cs="Roboto"/>
          <w:color w:val="434343"/>
        </w:rPr>
      </w:pPr>
    </w:p>
    <w:p w14:paraId="4F60808D" w14:textId="77777777" w:rsidR="000E6CE7" w:rsidRDefault="000E6CE7">
      <w:pPr>
        <w:jc w:val="both"/>
        <w:rPr>
          <w:rFonts w:ascii="Roboto" w:eastAsia="Roboto" w:hAnsi="Roboto" w:cs="Roboto"/>
          <w:color w:val="434343"/>
        </w:rPr>
      </w:pPr>
    </w:p>
    <w:p w14:paraId="443081CE" w14:textId="77777777" w:rsidR="000E6CE7" w:rsidRDefault="000E6CE7">
      <w:pPr>
        <w:jc w:val="both"/>
        <w:rPr>
          <w:rFonts w:ascii="Roboto" w:eastAsia="Roboto" w:hAnsi="Roboto" w:cs="Roboto"/>
          <w:color w:val="434343"/>
        </w:rPr>
      </w:pPr>
    </w:p>
    <w:p w14:paraId="13F09AD9" w14:textId="77777777" w:rsidR="000E6CE7" w:rsidRDefault="00000000">
      <w:pPr>
        <w:pStyle w:val="Heading2"/>
        <w:rPr>
          <w:rFonts w:ascii="Roboto" w:eastAsia="Roboto" w:hAnsi="Roboto" w:cs="Roboto"/>
          <w:color w:val="434343"/>
        </w:rPr>
      </w:pPr>
      <w:bookmarkStart w:id="1" w:name="_qu0qt0jsoamm" w:colFirst="0" w:colLast="0"/>
      <w:bookmarkEnd w:id="1"/>
      <w:r>
        <w:rPr>
          <w:color w:val="434343"/>
        </w:rPr>
        <w:lastRenderedPageBreak/>
        <w:t>List of Figures</w:t>
      </w:r>
    </w:p>
    <w:p w14:paraId="10713699" w14:textId="77777777" w:rsidR="000E6CE7" w:rsidRDefault="000E6CE7">
      <w:pPr>
        <w:jc w:val="both"/>
        <w:rPr>
          <w:rFonts w:ascii="Roboto" w:eastAsia="Roboto" w:hAnsi="Roboto" w:cs="Roboto"/>
          <w:color w:val="434343"/>
        </w:rPr>
      </w:pPr>
    </w:p>
    <w:sdt>
      <w:sdtPr>
        <w:id w:val="2059818409"/>
        <w:docPartObj>
          <w:docPartGallery w:val="Table of Contents"/>
          <w:docPartUnique/>
        </w:docPartObj>
      </w:sdtPr>
      <w:sdtContent>
        <w:p w14:paraId="62485529" w14:textId="77777777" w:rsidR="000E6CE7" w:rsidRDefault="00000000">
          <w:pPr>
            <w:widowControl w:val="0"/>
            <w:tabs>
              <w:tab w:val="right" w:pos="12000"/>
            </w:tabs>
            <w:spacing w:before="60" w:line="240" w:lineRule="auto"/>
            <w:ind w:left="360"/>
            <w:rPr>
              <w:color w:val="000000"/>
            </w:rPr>
          </w:pPr>
          <w:r>
            <w:fldChar w:fldCharType="begin"/>
          </w:r>
          <w:r>
            <w:instrText xml:space="preserve"> TOC \h \u \z \t "Heading 1,1,Heading 3,2,Heading 4,4,Heading 5,5,Heading 6,6,"</w:instrText>
          </w:r>
          <w:r>
            <w:fldChar w:fldCharType="separate"/>
          </w:r>
          <w:hyperlink w:anchor="_xrqck0vrnn1s">
            <w:r>
              <w:rPr>
                <w:color w:val="000000"/>
              </w:rPr>
              <w:t>Figure 1: Libraries and models</w:t>
            </w:r>
            <w:r>
              <w:rPr>
                <w:color w:val="000000"/>
              </w:rPr>
              <w:tab/>
              <w:t>7</w:t>
            </w:r>
          </w:hyperlink>
        </w:p>
        <w:p w14:paraId="0BF7EDF9" w14:textId="77777777" w:rsidR="000E6CE7" w:rsidRDefault="00000000">
          <w:pPr>
            <w:widowControl w:val="0"/>
            <w:tabs>
              <w:tab w:val="right" w:pos="12000"/>
            </w:tabs>
            <w:spacing w:before="60" w:line="240" w:lineRule="auto"/>
            <w:ind w:left="360"/>
            <w:rPr>
              <w:color w:val="000000"/>
            </w:rPr>
          </w:pPr>
          <w:hyperlink w:anchor="_himytwo15w93">
            <w:r>
              <w:rPr>
                <w:color w:val="000000"/>
              </w:rPr>
              <w:t>Figure 2: Read CSV</w:t>
            </w:r>
            <w:r>
              <w:rPr>
                <w:color w:val="000000"/>
              </w:rPr>
              <w:tab/>
              <w:t>8</w:t>
            </w:r>
          </w:hyperlink>
        </w:p>
        <w:p w14:paraId="41712866" w14:textId="77777777" w:rsidR="000E6CE7" w:rsidRDefault="00000000">
          <w:pPr>
            <w:widowControl w:val="0"/>
            <w:tabs>
              <w:tab w:val="right" w:pos="12000"/>
            </w:tabs>
            <w:spacing w:before="60" w:line="240" w:lineRule="auto"/>
            <w:ind w:left="360"/>
            <w:rPr>
              <w:color w:val="000000"/>
            </w:rPr>
          </w:pPr>
          <w:hyperlink w:anchor="_z3di9jcynqes">
            <w:r>
              <w:rPr>
                <w:color w:val="000000"/>
              </w:rPr>
              <w:t>Figure 3: See all the attributes</w:t>
            </w:r>
            <w:r>
              <w:rPr>
                <w:color w:val="000000"/>
              </w:rPr>
              <w:tab/>
              <w:t>8</w:t>
            </w:r>
          </w:hyperlink>
        </w:p>
        <w:p w14:paraId="2D279AB6" w14:textId="77777777" w:rsidR="000E6CE7" w:rsidRDefault="00000000">
          <w:pPr>
            <w:widowControl w:val="0"/>
            <w:tabs>
              <w:tab w:val="right" w:pos="12000"/>
            </w:tabs>
            <w:spacing w:before="60" w:line="240" w:lineRule="auto"/>
            <w:ind w:left="360"/>
            <w:rPr>
              <w:color w:val="000000"/>
            </w:rPr>
          </w:pPr>
          <w:hyperlink w:anchor="_ycldsb202ld3">
            <w:r>
              <w:rPr>
                <w:color w:val="000000"/>
              </w:rPr>
              <w:t>Figure 4: Check null values</w:t>
            </w:r>
            <w:r>
              <w:rPr>
                <w:color w:val="000000"/>
              </w:rPr>
              <w:tab/>
              <w:t>9</w:t>
            </w:r>
          </w:hyperlink>
        </w:p>
        <w:p w14:paraId="636700CC" w14:textId="77777777" w:rsidR="000E6CE7" w:rsidRDefault="00000000">
          <w:pPr>
            <w:widowControl w:val="0"/>
            <w:tabs>
              <w:tab w:val="right" w:pos="12000"/>
            </w:tabs>
            <w:spacing w:before="60" w:line="240" w:lineRule="auto"/>
            <w:ind w:left="360"/>
            <w:rPr>
              <w:color w:val="000000"/>
            </w:rPr>
          </w:pPr>
          <w:hyperlink w:anchor="_t3sefk9nauhh">
            <w:r>
              <w:rPr>
                <w:color w:val="000000"/>
              </w:rPr>
              <w:t>Figure 5: Totals of null values</w:t>
            </w:r>
            <w:r>
              <w:rPr>
                <w:color w:val="000000"/>
              </w:rPr>
              <w:tab/>
              <w:t>9</w:t>
            </w:r>
          </w:hyperlink>
        </w:p>
        <w:p w14:paraId="0196734C" w14:textId="77777777" w:rsidR="000E6CE7" w:rsidRDefault="00000000">
          <w:pPr>
            <w:widowControl w:val="0"/>
            <w:tabs>
              <w:tab w:val="right" w:pos="12000"/>
            </w:tabs>
            <w:spacing w:before="60" w:line="240" w:lineRule="auto"/>
            <w:ind w:left="360"/>
            <w:rPr>
              <w:color w:val="000000"/>
            </w:rPr>
          </w:pPr>
          <w:hyperlink w:anchor="_4yu8waw9xi69">
            <w:r>
              <w:rPr>
                <w:color w:val="000000"/>
              </w:rPr>
              <w:t>Figure 6: Remove null values</w:t>
            </w:r>
            <w:r>
              <w:rPr>
                <w:color w:val="000000"/>
              </w:rPr>
              <w:tab/>
              <w:t>10</w:t>
            </w:r>
          </w:hyperlink>
        </w:p>
        <w:p w14:paraId="03D1CE47" w14:textId="77777777" w:rsidR="000E6CE7" w:rsidRDefault="00000000">
          <w:pPr>
            <w:widowControl w:val="0"/>
            <w:tabs>
              <w:tab w:val="right" w:pos="12000"/>
            </w:tabs>
            <w:spacing w:before="60" w:line="240" w:lineRule="auto"/>
            <w:ind w:left="360"/>
            <w:rPr>
              <w:color w:val="000000"/>
            </w:rPr>
          </w:pPr>
          <w:hyperlink w:anchor="_52bekna2rd2p">
            <w:r>
              <w:rPr>
                <w:color w:val="000000"/>
              </w:rPr>
              <w:t>Figure 7: Check data types</w:t>
            </w:r>
            <w:r>
              <w:rPr>
                <w:color w:val="000000"/>
              </w:rPr>
              <w:tab/>
              <w:t>10</w:t>
            </w:r>
          </w:hyperlink>
        </w:p>
        <w:p w14:paraId="22E33EF4" w14:textId="77777777" w:rsidR="000E6CE7" w:rsidRDefault="00000000">
          <w:pPr>
            <w:widowControl w:val="0"/>
            <w:tabs>
              <w:tab w:val="right" w:pos="12000"/>
            </w:tabs>
            <w:spacing w:before="60" w:line="240" w:lineRule="auto"/>
            <w:ind w:left="360"/>
            <w:rPr>
              <w:color w:val="000000"/>
            </w:rPr>
          </w:pPr>
          <w:hyperlink w:anchor="_h9jh7dfiq5ym">
            <w:r>
              <w:rPr>
                <w:color w:val="000000"/>
              </w:rPr>
              <w:t>Figure 8: Descriptive table of datasets</w:t>
            </w:r>
            <w:r>
              <w:rPr>
                <w:color w:val="000000"/>
              </w:rPr>
              <w:tab/>
              <w:t>11</w:t>
            </w:r>
          </w:hyperlink>
        </w:p>
        <w:p w14:paraId="02F2EEB8" w14:textId="77777777" w:rsidR="000E6CE7" w:rsidRDefault="00000000">
          <w:pPr>
            <w:widowControl w:val="0"/>
            <w:tabs>
              <w:tab w:val="right" w:pos="12000"/>
            </w:tabs>
            <w:spacing w:before="60" w:line="240" w:lineRule="auto"/>
            <w:ind w:left="360"/>
            <w:rPr>
              <w:color w:val="000000"/>
            </w:rPr>
          </w:pPr>
          <w:hyperlink w:anchor="_khvemvc7uvug">
            <w:r>
              <w:rPr>
                <w:color w:val="000000"/>
              </w:rPr>
              <w:t>Figure 9: Percentage of approved and denied loan</w:t>
            </w:r>
            <w:r>
              <w:rPr>
                <w:color w:val="000000"/>
              </w:rPr>
              <w:tab/>
              <w:t>11</w:t>
            </w:r>
          </w:hyperlink>
        </w:p>
        <w:p w14:paraId="3CBCB564" w14:textId="77777777" w:rsidR="000E6CE7" w:rsidRDefault="00000000">
          <w:pPr>
            <w:widowControl w:val="0"/>
            <w:tabs>
              <w:tab w:val="right" w:pos="12000"/>
            </w:tabs>
            <w:spacing w:before="60" w:line="240" w:lineRule="auto"/>
            <w:ind w:left="360"/>
            <w:rPr>
              <w:color w:val="000000"/>
            </w:rPr>
          </w:pPr>
          <w:hyperlink w:anchor="_bx16pxf28hjs">
            <w:r>
              <w:rPr>
                <w:color w:val="000000"/>
              </w:rPr>
              <w:t>Figure 10: Females vs Males income</w:t>
            </w:r>
            <w:r>
              <w:rPr>
                <w:color w:val="000000"/>
              </w:rPr>
              <w:tab/>
              <w:t>12</w:t>
            </w:r>
          </w:hyperlink>
        </w:p>
        <w:p w14:paraId="2E87836D" w14:textId="77777777" w:rsidR="000E6CE7" w:rsidRDefault="00000000">
          <w:pPr>
            <w:widowControl w:val="0"/>
            <w:tabs>
              <w:tab w:val="right" w:pos="12000"/>
            </w:tabs>
            <w:spacing w:before="60" w:line="240" w:lineRule="auto"/>
            <w:ind w:left="360"/>
            <w:rPr>
              <w:color w:val="000000"/>
            </w:rPr>
          </w:pPr>
          <w:hyperlink w:anchor="_nctg842ftxzn">
            <w:r>
              <w:rPr>
                <w:color w:val="000000"/>
              </w:rPr>
              <w:t>Figure 11: Loan status vs Education</w:t>
            </w:r>
            <w:r>
              <w:rPr>
                <w:color w:val="000000"/>
              </w:rPr>
              <w:tab/>
              <w:t>12</w:t>
            </w:r>
          </w:hyperlink>
        </w:p>
        <w:p w14:paraId="1FC9C757" w14:textId="77777777" w:rsidR="000E6CE7" w:rsidRDefault="00000000">
          <w:pPr>
            <w:widowControl w:val="0"/>
            <w:tabs>
              <w:tab w:val="right" w:pos="12000"/>
            </w:tabs>
            <w:spacing w:before="60" w:line="240" w:lineRule="auto"/>
            <w:ind w:left="360"/>
            <w:rPr>
              <w:color w:val="000000"/>
            </w:rPr>
          </w:pPr>
          <w:hyperlink w:anchor="_kycv42dx77q5">
            <w:r>
              <w:rPr>
                <w:color w:val="000000"/>
              </w:rPr>
              <w:t>Figure 12: Loan status vs Married</w:t>
            </w:r>
            <w:r>
              <w:rPr>
                <w:color w:val="000000"/>
              </w:rPr>
              <w:tab/>
              <w:t>13</w:t>
            </w:r>
          </w:hyperlink>
        </w:p>
        <w:p w14:paraId="1AF106CF" w14:textId="77777777" w:rsidR="000E6CE7" w:rsidRDefault="00000000">
          <w:pPr>
            <w:widowControl w:val="0"/>
            <w:tabs>
              <w:tab w:val="right" w:pos="12000"/>
            </w:tabs>
            <w:spacing w:before="60" w:line="240" w:lineRule="auto"/>
            <w:ind w:left="360"/>
            <w:rPr>
              <w:color w:val="000000"/>
            </w:rPr>
          </w:pPr>
          <w:hyperlink w:anchor="_ak5qcbt0uq9r">
            <w:r>
              <w:rPr>
                <w:color w:val="000000"/>
              </w:rPr>
              <w:t>Figure 13: Loan amount frequency</w:t>
            </w:r>
            <w:r>
              <w:rPr>
                <w:color w:val="000000"/>
              </w:rPr>
              <w:tab/>
              <w:t>14</w:t>
            </w:r>
          </w:hyperlink>
        </w:p>
        <w:p w14:paraId="2B9F0180" w14:textId="77777777" w:rsidR="000E6CE7" w:rsidRDefault="00000000">
          <w:pPr>
            <w:widowControl w:val="0"/>
            <w:tabs>
              <w:tab w:val="right" w:pos="12000"/>
            </w:tabs>
            <w:spacing w:before="60" w:line="240" w:lineRule="auto"/>
            <w:ind w:left="360"/>
            <w:rPr>
              <w:color w:val="000000"/>
            </w:rPr>
          </w:pPr>
          <w:hyperlink w:anchor="_875zgd35vnuy">
            <w:r>
              <w:rPr>
                <w:color w:val="000000"/>
              </w:rPr>
              <w:t>Figure 14: Loan amount frequency vs Loan Status</w:t>
            </w:r>
            <w:r>
              <w:rPr>
                <w:color w:val="000000"/>
              </w:rPr>
              <w:tab/>
              <w:t>14</w:t>
            </w:r>
          </w:hyperlink>
        </w:p>
        <w:p w14:paraId="0E095E39" w14:textId="77777777" w:rsidR="000E6CE7" w:rsidRDefault="00000000">
          <w:pPr>
            <w:widowControl w:val="0"/>
            <w:tabs>
              <w:tab w:val="right" w:pos="12000"/>
            </w:tabs>
            <w:spacing w:before="60" w:line="240" w:lineRule="auto"/>
            <w:ind w:left="360"/>
            <w:rPr>
              <w:color w:val="000000"/>
            </w:rPr>
          </w:pPr>
          <w:hyperlink w:anchor="_wv67ug7wdml5">
            <w:r>
              <w:rPr>
                <w:color w:val="000000"/>
              </w:rPr>
              <w:t>Figure 15: Loan status by Dependents</w:t>
            </w:r>
            <w:r>
              <w:rPr>
                <w:color w:val="000000"/>
              </w:rPr>
              <w:tab/>
              <w:t>15</w:t>
            </w:r>
          </w:hyperlink>
        </w:p>
        <w:p w14:paraId="18707891" w14:textId="77777777" w:rsidR="000E6CE7" w:rsidRDefault="00000000">
          <w:pPr>
            <w:widowControl w:val="0"/>
            <w:tabs>
              <w:tab w:val="right" w:pos="12000"/>
            </w:tabs>
            <w:spacing w:before="60" w:line="240" w:lineRule="auto"/>
            <w:ind w:left="360"/>
            <w:rPr>
              <w:color w:val="000000"/>
            </w:rPr>
          </w:pPr>
          <w:hyperlink w:anchor="_q2ynb1m8t9sb">
            <w:r>
              <w:rPr>
                <w:color w:val="000000"/>
              </w:rPr>
              <w:t>Figure 16: Data types for the datasets</w:t>
            </w:r>
            <w:r>
              <w:rPr>
                <w:color w:val="000000"/>
              </w:rPr>
              <w:tab/>
              <w:t>15</w:t>
            </w:r>
          </w:hyperlink>
        </w:p>
        <w:p w14:paraId="2DCE0D92" w14:textId="77777777" w:rsidR="000E6CE7" w:rsidRDefault="00000000">
          <w:pPr>
            <w:widowControl w:val="0"/>
            <w:tabs>
              <w:tab w:val="right" w:pos="12000"/>
            </w:tabs>
            <w:spacing w:before="60" w:line="240" w:lineRule="auto"/>
            <w:ind w:left="360"/>
            <w:rPr>
              <w:color w:val="000000"/>
            </w:rPr>
          </w:pPr>
          <w:hyperlink w:anchor="_hromfdg7dhm4">
            <w:r>
              <w:rPr>
                <w:color w:val="000000"/>
              </w:rPr>
              <w:t>Figure 17: Data normalization</w:t>
            </w:r>
            <w:r>
              <w:rPr>
                <w:color w:val="000000"/>
              </w:rPr>
              <w:tab/>
              <w:t>16</w:t>
            </w:r>
          </w:hyperlink>
        </w:p>
        <w:p w14:paraId="54EB6B09" w14:textId="77777777" w:rsidR="000E6CE7" w:rsidRDefault="00000000">
          <w:pPr>
            <w:widowControl w:val="0"/>
            <w:tabs>
              <w:tab w:val="right" w:pos="12000"/>
            </w:tabs>
            <w:spacing w:before="60" w:line="240" w:lineRule="auto"/>
            <w:ind w:left="360"/>
            <w:rPr>
              <w:color w:val="000000"/>
            </w:rPr>
          </w:pPr>
          <w:hyperlink w:anchor="_gfobsb34hn79">
            <w:r>
              <w:rPr>
                <w:color w:val="000000"/>
              </w:rPr>
              <w:t>Figure 18: Drop independent variable from the dataset</w:t>
            </w:r>
            <w:r>
              <w:rPr>
                <w:color w:val="000000"/>
              </w:rPr>
              <w:tab/>
              <w:t>16</w:t>
            </w:r>
          </w:hyperlink>
        </w:p>
        <w:p w14:paraId="66761FAB" w14:textId="77777777" w:rsidR="000E6CE7" w:rsidRDefault="00000000">
          <w:pPr>
            <w:widowControl w:val="0"/>
            <w:tabs>
              <w:tab w:val="right" w:pos="12000"/>
            </w:tabs>
            <w:spacing w:before="60" w:line="240" w:lineRule="auto"/>
            <w:ind w:left="360"/>
            <w:rPr>
              <w:color w:val="000000"/>
            </w:rPr>
          </w:pPr>
          <w:hyperlink w:anchor="_a7t0s45qtjqb">
            <w:r>
              <w:rPr>
                <w:color w:val="000000"/>
              </w:rPr>
              <w:t>Figure 19: Libraries and models</w:t>
            </w:r>
            <w:r>
              <w:rPr>
                <w:color w:val="000000"/>
              </w:rPr>
              <w:tab/>
              <w:t>17</w:t>
            </w:r>
          </w:hyperlink>
        </w:p>
        <w:p w14:paraId="5CA9D66F" w14:textId="77777777" w:rsidR="000E6CE7" w:rsidRDefault="00000000">
          <w:pPr>
            <w:widowControl w:val="0"/>
            <w:tabs>
              <w:tab w:val="right" w:pos="12000"/>
            </w:tabs>
            <w:spacing w:before="60" w:line="240" w:lineRule="auto"/>
            <w:ind w:left="360"/>
            <w:rPr>
              <w:color w:val="000000"/>
            </w:rPr>
          </w:pPr>
          <w:hyperlink w:anchor="_nzdyvc82v180">
            <w:r>
              <w:rPr>
                <w:color w:val="000000"/>
              </w:rPr>
              <w:t>Figure 20: Check datatypes and change object data to float</w:t>
            </w:r>
            <w:r>
              <w:rPr>
                <w:color w:val="000000"/>
              </w:rPr>
              <w:tab/>
              <w:t>18</w:t>
            </w:r>
          </w:hyperlink>
        </w:p>
        <w:p w14:paraId="7A944F11" w14:textId="77777777" w:rsidR="000E6CE7" w:rsidRDefault="00000000">
          <w:pPr>
            <w:widowControl w:val="0"/>
            <w:tabs>
              <w:tab w:val="right" w:pos="12000"/>
            </w:tabs>
            <w:spacing w:before="60" w:line="240" w:lineRule="auto"/>
            <w:ind w:left="360"/>
            <w:rPr>
              <w:color w:val="000000"/>
            </w:rPr>
          </w:pPr>
          <w:hyperlink w:anchor="_u0wsqbrdnrcg">
            <w:r>
              <w:rPr>
                <w:color w:val="000000"/>
              </w:rPr>
              <w:t>Figure 21: Frequency of all variables</w:t>
            </w:r>
            <w:r>
              <w:rPr>
                <w:color w:val="000000"/>
              </w:rPr>
              <w:tab/>
              <w:t>19</w:t>
            </w:r>
          </w:hyperlink>
        </w:p>
        <w:p w14:paraId="26AA2ADA" w14:textId="77777777" w:rsidR="000E6CE7" w:rsidRDefault="00000000">
          <w:pPr>
            <w:widowControl w:val="0"/>
            <w:tabs>
              <w:tab w:val="right" w:pos="12000"/>
            </w:tabs>
            <w:spacing w:before="60" w:line="240" w:lineRule="auto"/>
            <w:ind w:left="360"/>
            <w:rPr>
              <w:color w:val="000000"/>
            </w:rPr>
          </w:pPr>
          <w:hyperlink w:anchor="_uf27cmjympa1">
            <w:r>
              <w:rPr>
                <w:color w:val="000000"/>
              </w:rPr>
              <w:t>Figure 22: Heatmap for all variables and correlations</w:t>
            </w:r>
            <w:r>
              <w:rPr>
                <w:color w:val="000000"/>
              </w:rPr>
              <w:tab/>
              <w:t>19</w:t>
            </w:r>
          </w:hyperlink>
        </w:p>
        <w:p w14:paraId="693AA16B" w14:textId="77777777" w:rsidR="000E6CE7" w:rsidRDefault="00000000">
          <w:pPr>
            <w:widowControl w:val="0"/>
            <w:tabs>
              <w:tab w:val="right" w:pos="12000"/>
            </w:tabs>
            <w:spacing w:before="60" w:line="240" w:lineRule="auto"/>
            <w:ind w:left="360"/>
            <w:rPr>
              <w:color w:val="000000"/>
            </w:rPr>
          </w:pPr>
          <w:hyperlink w:anchor="_ev0dju3z9b8r">
            <w:r>
              <w:rPr>
                <w:color w:val="000000"/>
              </w:rPr>
              <w:t>Figure 23: Association between variables</w:t>
            </w:r>
            <w:r>
              <w:rPr>
                <w:color w:val="000000"/>
              </w:rPr>
              <w:tab/>
              <w:t>20</w:t>
            </w:r>
          </w:hyperlink>
        </w:p>
        <w:p w14:paraId="094F76DE" w14:textId="77777777" w:rsidR="000E6CE7" w:rsidRDefault="00000000">
          <w:pPr>
            <w:widowControl w:val="0"/>
            <w:tabs>
              <w:tab w:val="right" w:pos="12000"/>
            </w:tabs>
            <w:spacing w:before="60" w:line="240" w:lineRule="auto"/>
            <w:ind w:left="360"/>
            <w:rPr>
              <w:color w:val="000000"/>
            </w:rPr>
          </w:pPr>
          <w:hyperlink w:anchor="_oao0287p03e0">
            <w:r>
              <w:rPr>
                <w:color w:val="000000"/>
              </w:rPr>
              <w:t>Figure 24: Concad method</w:t>
            </w:r>
            <w:r>
              <w:rPr>
                <w:color w:val="000000"/>
              </w:rPr>
              <w:tab/>
              <w:t>21</w:t>
            </w:r>
          </w:hyperlink>
        </w:p>
        <w:p w14:paraId="488FD2D4" w14:textId="77777777" w:rsidR="000E6CE7" w:rsidRDefault="00000000">
          <w:pPr>
            <w:widowControl w:val="0"/>
            <w:tabs>
              <w:tab w:val="right" w:pos="12000"/>
            </w:tabs>
            <w:spacing w:before="60" w:line="240" w:lineRule="auto"/>
            <w:ind w:left="360"/>
            <w:rPr>
              <w:color w:val="000000"/>
            </w:rPr>
          </w:pPr>
          <w:hyperlink w:anchor="_t5xcf3u9amhy">
            <w:r>
              <w:rPr>
                <w:color w:val="000000"/>
              </w:rPr>
              <w:t>Figure 25: Split dependent variable and independent variables</w:t>
            </w:r>
            <w:r>
              <w:rPr>
                <w:color w:val="000000"/>
              </w:rPr>
              <w:tab/>
              <w:t>21</w:t>
            </w:r>
          </w:hyperlink>
        </w:p>
        <w:p w14:paraId="5097E0FD" w14:textId="77777777" w:rsidR="000E6CE7" w:rsidRDefault="00000000">
          <w:pPr>
            <w:widowControl w:val="0"/>
            <w:tabs>
              <w:tab w:val="right" w:pos="12000"/>
            </w:tabs>
            <w:spacing w:before="60" w:line="240" w:lineRule="auto"/>
            <w:ind w:left="360"/>
            <w:rPr>
              <w:color w:val="000000"/>
            </w:rPr>
          </w:pPr>
          <w:hyperlink w:anchor="_dyuwjhj64mfy">
            <w:r>
              <w:rPr>
                <w:color w:val="000000"/>
              </w:rPr>
              <w:t>Figure 26: Decision tree classification</w:t>
            </w:r>
            <w:r>
              <w:rPr>
                <w:color w:val="000000"/>
              </w:rPr>
              <w:tab/>
              <w:t>21</w:t>
            </w:r>
          </w:hyperlink>
        </w:p>
        <w:p w14:paraId="6D9F18CF" w14:textId="77777777" w:rsidR="000E6CE7" w:rsidRDefault="00000000">
          <w:pPr>
            <w:widowControl w:val="0"/>
            <w:tabs>
              <w:tab w:val="right" w:pos="12000"/>
            </w:tabs>
            <w:spacing w:before="60" w:line="240" w:lineRule="auto"/>
            <w:ind w:left="360"/>
            <w:rPr>
              <w:color w:val="000000"/>
            </w:rPr>
          </w:pPr>
          <w:hyperlink w:anchor="_dpzwmdm5ejb1">
            <w:r>
              <w:rPr>
                <w:color w:val="000000"/>
              </w:rPr>
              <w:t>Figure 27: Linear regression, mean squared error</w:t>
            </w:r>
            <w:r>
              <w:rPr>
                <w:color w:val="000000"/>
              </w:rPr>
              <w:tab/>
              <w:t>22</w:t>
            </w:r>
          </w:hyperlink>
        </w:p>
        <w:p w14:paraId="0B87A14F" w14:textId="77777777" w:rsidR="000E6CE7" w:rsidRDefault="00000000">
          <w:pPr>
            <w:widowControl w:val="0"/>
            <w:tabs>
              <w:tab w:val="right" w:pos="12000"/>
            </w:tabs>
            <w:spacing w:before="60" w:line="240" w:lineRule="auto"/>
            <w:ind w:left="360"/>
            <w:rPr>
              <w:color w:val="000000"/>
            </w:rPr>
          </w:pPr>
          <w:hyperlink w:anchor="_4csz0jcmd5kf">
            <w:r>
              <w:rPr>
                <w:color w:val="000000"/>
              </w:rPr>
              <w:t>Figure 28: Random forest regressor</w:t>
            </w:r>
            <w:r>
              <w:rPr>
                <w:color w:val="000000"/>
              </w:rPr>
              <w:tab/>
              <w:t>22</w:t>
            </w:r>
          </w:hyperlink>
        </w:p>
        <w:p w14:paraId="6D43FA96" w14:textId="77777777" w:rsidR="000E6CE7" w:rsidRDefault="00000000">
          <w:pPr>
            <w:widowControl w:val="0"/>
            <w:tabs>
              <w:tab w:val="right" w:pos="12000"/>
            </w:tabs>
            <w:spacing w:before="60" w:line="240" w:lineRule="auto"/>
            <w:ind w:left="360"/>
            <w:rPr>
              <w:color w:val="000000"/>
            </w:rPr>
          </w:pPr>
          <w:hyperlink w:anchor="_281wdnpttb15">
            <w:r>
              <w:rPr>
                <w:color w:val="000000"/>
              </w:rPr>
              <w:t>Figure 29: Saving Linear regression model in .pkl format</w:t>
            </w:r>
            <w:r>
              <w:rPr>
                <w:color w:val="000000"/>
              </w:rPr>
              <w:tab/>
              <w:t>22</w:t>
            </w:r>
          </w:hyperlink>
        </w:p>
        <w:p w14:paraId="63F130BF" w14:textId="77777777" w:rsidR="000E6CE7" w:rsidRDefault="00000000">
          <w:pPr>
            <w:widowControl w:val="0"/>
            <w:tabs>
              <w:tab w:val="right" w:pos="12000"/>
            </w:tabs>
            <w:spacing w:before="60" w:line="240" w:lineRule="auto"/>
            <w:ind w:left="360"/>
            <w:rPr>
              <w:color w:val="000000"/>
            </w:rPr>
          </w:pPr>
          <w:hyperlink w:anchor="_aq5w8durvhgb">
            <w:r>
              <w:rPr>
                <w:color w:val="000000"/>
              </w:rPr>
              <w:t>Figure 30: Linear regression deployed model</w:t>
            </w:r>
            <w:r>
              <w:rPr>
                <w:color w:val="000000"/>
              </w:rPr>
              <w:tab/>
              <w:t>23</w:t>
            </w:r>
          </w:hyperlink>
        </w:p>
        <w:p w14:paraId="36E7EABA" w14:textId="77777777" w:rsidR="000E6CE7" w:rsidRDefault="00000000">
          <w:pPr>
            <w:widowControl w:val="0"/>
            <w:tabs>
              <w:tab w:val="right" w:pos="12000"/>
            </w:tabs>
            <w:spacing w:before="60" w:line="240" w:lineRule="auto"/>
            <w:ind w:left="360"/>
            <w:rPr>
              <w:color w:val="000000"/>
            </w:rPr>
          </w:pPr>
          <w:hyperlink w:anchor="_q2fjlispjprj">
            <w:r>
              <w:rPr>
                <w:color w:val="000000"/>
              </w:rPr>
              <w:t>Figure 31: Coefficient magnitudes</w:t>
            </w:r>
            <w:r>
              <w:rPr>
                <w:color w:val="000000"/>
              </w:rPr>
              <w:tab/>
              <w:t>24</w:t>
            </w:r>
          </w:hyperlink>
        </w:p>
        <w:p w14:paraId="7A24A527" w14:textId="77777777" w:rsidR="000E6CE7" w:rsidRDefault="00000000">
          <w:pPr>
            <w:widowControl w:val="0"/>
            <w:tabs>
              <w:tab w:val="right" w:pos="12000"/>
            </w:tabs>
            <w:spacing w:before="60" w:line="240" w:lineRule="auto"/>
            <w:ind w:left="360"/>
            <w:rPr>
              <w:color w:val="000000"/>
            </w:rPr>
          </w:pPr>
          <w:hyperlink w:anchor="_50hyjtme80ik">
            <w:r>
              <w:rPr>
                <w:color w:val="000000"/>
              </w:rPr>
              <w:t>Figure 32: Additional features</w:t>
            </w:r>
            <w:r>
              <w:rPr>
                <w:color w:val="000000"/>
              </w:rPr>
              <w:tab/>
              <w:t>24</w:t>
            </w:r>
          </w:hyperlink>
        </w:p>
        <w:p w14:paraId="6AE0C339" w14:textId="77777777" w:rsidR="000E6CE7" w:rsidRDefault="00000000">
          <w:pPr>
            <w:widowControl w:val="0"/>
            <w:tabs>
              <w:tab w:val="right" w:pos="12000"/>
            </w:tabs>
            <w:spacing w:before="60" w:line="240" w:lineRule="auto"/>
            <w:ind w:left="360"/>
            <w:rPr>
              <w:color w:val="000000"/>
            </w:rPr>
          </w:pPr>
          <w:hyperlink w:anchor="_x7il7d13iq83">
            <w:r>
              <w:rPr>
                <w:color w:val="000000"/>
              </w:rPr>
              <w:t>Figure 33: Ascending order of coefficients magnitudes</w:t>
            </w:r>
            <w:r>
              <w:rPr>
                <w:color w:val="000000"/>
              </w:rPr>
              <w:tab/>
              <w:t>25</w:t>
            </w:r>
          </w:hyperlink>
          <w:r>
            <w:fldChar w:fldCharType="end"/>
          </w:r>
        </w:p>
      </w:sdtContent>
    </w:sdt>
    <w:p w14:paraId="4BAE5DDD" w14:textId="77777777" w:rsidR="000E6CE7" w:rsidRDefault="000E6CE7">
      <w:pPr>
        <w:jc w:val="both"/>
        <w:rPr>
          <w:rFonts w:ascii="Roboto" w:eastAsia="Roboto" w:hAnsi="Roboto" w:cs="Roboto"/>
          <w:color w:val="434343"/>
        </w:rPr>
      </w:pPr>
    </w:p>
    <w:p w14:paraId="7B53C05F" w14:textId="77777777" w:rsidR="000E6CE7" w:rsidRDefault="000E6CE7">
      <w:pPr>
        <w:jc w:val="both"/>
        <w:rPr>
          <w:rFonts w:ascii="Roboto" w:eastAsia="Roboto" w:hAnsi="Roboto" w:cs="Roboto"/>
          <w:color w:val="434343"/>
        </w:rPr>
      </w:pPr>
    </w:p>
    <w:p w14:paraId="5707FB97" w14:textId="77777777" w:rsidR="000E6CE7" w:rsidRDefault="000E6CE7">
      <w:pPr>
        <w:jc w:val="both"/>
        <w:rPr>
          <w:rFonts w:ascii="Roboto" w:eastAsia="Roboto" w:hAnsi="Roboto" w:cs="Roboto"/>
          <w:color w:val="434343"/>
        </w:rPr>
      </w:pPr>
    </w:p>
    <w:p w14:paraId="684BAC17" w14:textId="77777777" w:rsidR="000E6CE7" w:rsidRDefault="000E6CE7">
      <w:pPr>
        <w:jc w:val="both"/>
        <w:rPr>
          <w:rFonts w:ascii="Roboto" w:eastAsia="Roboto" w:hAnsi="Roboto" w:cs="Roboto"/>
          <w:color w:val="434343"/>
        </w:rPr>
      </w:pPr>
    </w:p>
    <w:p w14:paraId="3A15DF33" w14:textId="77777777" w:rsidR="000E6CE7" w:rsidRDefault="000E6CE7">
      <w:pPr>
        <w:jc w:val="both"/>
        <w:rPr>
          <w:rFonts w:ascii="Roboto" w:eastAsia="Roboto" w:hAnsi="Roboto" w:cs="Roboto"/>
          <w:color w:val="434343"/>
        </w:rPr>
      </w:pPr>
    </w:p>
    <w:p w14:paraId="74207021" w14:textId="77777777" w:rsidR="000E6CE7" w:rsidRDefault="000E6CE7">
      <w:pPr>
        <w:jc w:val="both"/>
        <w:rPr>
          <w:rFonts w:ascii="Roboto" w:eastAsia="Roboto" w:hAnsi="Roboto" w:cs="Roboto"/>
          <w:color w:val="434343"/>
        </w:rPr>
      </w:pPr>
    </w:p>
    <w:p w14:paraId="1B7AA291" w14:textId="77777777" w:rsidR="000E6CE7" w:rsidRDefault="000E6CE7">
      <w:pPr>
        <w:jc w:val="both"/>
        <w:rPr>
          <w:rFonts w:ascii="Roboto" w:eastAsia="Roboto" w:hAnsi="Roboto" w:cs="Roboto"/>
          <w:color w:val="434343"/>
        </w:rPr>
      </w:pPr>
    </w:p>
    <w:p w14:paraId="4ABB62D3" w14:textId="77777777" w:rsidR="000E6CE7" w:rsidRDefault="000E6CE7">
      <w:pPr>
        <w:jc w:val="both"/>
        <w:rPr>
          <w:rFonts w:ascii="Roboto" w:eastAsia="Roboto" w:hAnsi="Roboto" w:cs="Roboto"/>
          <w:color w:val="434343"/>
        </w:rPr>
      </w:pPr>
    </w:p>
    <w:p w14:paraId="11CB23CE" w14:textId="77777777" w:rsidR="000E6CE7" w:rsidRDefault="000E6CE7">
      <w:pPr>
        <w:jc w:val="both"/>
        <w:rPr>
          <w:rFonts w:ascii="Roboto" w:eastAsia="Roboto" w:hAnsi="Roboto" w:cs="Roboto"/>
          <w:color w:val="434343"/>
        </w:rPr>
      </w:pPr>
    </w:p>
    <w:p w14:paraId="39293F92" w14:textId="77777777" w:rsidR="000E6CE7" w:rsidRDefault="00000000">
      <w:pPr>
        <w:pStyle w:val="Heading2"/>
        <w:rPr>
          <w:color w:val="434343"/>
        </w:rPr>
      </w:pPr>
      <w:bookmarkStart w:id="2" w:name="_37041gfy3b00" w:colFirst="0" w:colLast="0"/>
      <w:bookmarkEnd w:id="2"/>
      <w:r>
        <w:rPr>
          <w:color w:val="434343"/>
        </w:rPr>
        <w:lastRenderedPageBreak/>
        <w:t>Introduction</w:t>
      </w:r>
    </w:p>
    <w:p w14:paraId="7E78A48B" w14:textId="77777777" w:rsidR="000E6CE7" w:rsidRDefault="00000000">
      <w:pPr>
        <w:widowControl w:val="0"/>
        <w:spacing w:before="176" w:line="268" w:lineRule="auto"/>
        <w:ind w:left="135" w:right="109"/>
        <w:jc w:val="both"/>
        <w:rPr>
          <w:rFonts w:ascii="Roboto" w:eastAsia="Roboto" w:hAnsi="Roboto" w:cs="Roboto"/>
          <w:color w:val="434343"/>
          <w:highlight w:val="white"/>
        </w:rPr>
      </w:pPr>
      <w:r>
        <w:rPr>
          <w:rFonts w:ascii="Roboto" w:eastAsia="Roboto" w:hAnsi="Roboto" w:cs="Roboto"/>
          <w:color w:val="434343"/>
          <w:highlight w:val="white"/>
        </w:rPr>
        <w:t xml:space="preserve">       Our team was given a task to research a subject that caught our attention and create a business plan around it. We need to create a hypothesis or a set of questions, then come up with solutions. We all agree after a few discussions that loan defaulting in financial services is an interesting topic. We know there had been a lot of data gathered on this subject and thought there would be some solid datasets available for us to analyse and make predictions. We come up with the concept of identifying potential loan defaulters. After some searching, we discovered the loan defaulter datasets on Kaggle. We will evaluate which feature affect the decision making and loan lending. </w:t>
      </w:r>
    </w:p>
    <w:p w14:paraId="754D66E6" w14:textId="77777777" w:rsidR="000E6CE7" w:rsidRDefault="00000000">
      <w:pPr>
        <w:widowControl w:val="0"/>
        <w:spacing w:before="176" w:line="268" w:lineRule="auto"/>
        <w:ind w:left="135" w:right="109"/>
        <w:jc w:val="both"/>
        <w:rPr>
          <w:rFonts w:ascii="Roboto" w:eastAsia="Roboto" w:hAnsi="Roboto" w:cs="Roboto"/>
          <w:color w:val="434343"/>
          <w:highlight w:val="white"/>
        </w:rPr>
      </w:pPr>
      <w:r>
        <w:rPr>
          <w:rFonts w:ascii="Roboto" w:eastAsia="Roboto" w:hAnsi="Roboto" w:cs="Roboto"/>
          <w:color w:val="434343"/>
          <w:highlight w:val="white"/>
        </w:rPr>
        <w:t xml:space="preserve">    (Lee and Lee, 2018) state that there are different types of borrowers - individuals, partnerships, companies, clubs and societies, trusts and others. The datasets we work on  is subjected to individuals’ application.</w:t>
      </w:r>
    </w:p>
    <w:p w14:paraId="35716FE1" w14:textId="77777777" w:rsidR="000E6CE7" w:rsidRDefault="00000000">
      <w:pPr>
        <w:widowControl w:val="0"/>
        <w:spacing w:before="176" w:line="268" w:lineRule="auto"/>
        <w:ind w:left="135" w:right="109"/>
        <w:jc w:val="both"/>
        <w:rPr>
          <w:rFonts w:ascii="Roboto" w:eastAsia="Roboto" w:hAnsi="Roboto" w:cs="Roboto"/>
          <w:color w:val="434343"/>
          <w:highlight w:val="white"/>
        </w:rPr>
      </w:pPr>
      <w:r>
        <w:rPr>
          <w:rFonts w:ascii="Roboto" w:eastAsia="Roboto" w:hAnsi="Roboto" w:cs="Roboto"/>
          <w:color w:val="434343"/>
          <w:highlight w:val="white"/>
        </w:rPr>
        <w:t xml:space="preserve">      According to (Lee and Lee, 2018), a credit score is computed dependent on a person’s current and past credit history and the likelihood that the person will meet the debt obligations. Lenders use the credit scores in order to decide whether the loan request satisfies the eligibility criteria, what the charged interest rate should be and the cap of the credit limit.The score is calculated on numerous factors and the key components are:</w:t>
      </w:r>
    </w:p>
    <w:p w14:paraId="5BDDDAFC" w14:textId="77777777" w:rsidR="000E6CE7" w:rsidRDefault="00000000">
      <w:pPr>
        <w:widowControl w:val="0"/>
        <w:numPr>
          <w:ilvl w:val="0"/>
          <w:numId w:val="4"/>
        </w:numPr>
        <w:spacing w:before="176" w:line="268" w:lineRule="auto"/>
        <w:ind w:right="109"/>
        <w:jc w:val="both"/>
        <w:rPr>
          <w:rFonts w:ascii="Roboto" w:eastAsia="Roboto" w:hAnsi="Roboto" w:cs="Roboto"/>
          <w:color w:val="434343"/>
          <w:highlight w:val="white"/>
        </w:rPr>
      </w:pPr>
      <w:r>
        <w:rPr>
          <w:rFonts w:ascii="Roboto" w:eastAsia="Roboto" w:hAnsi="Roboto" w:cs="Roboto"/>
          <w:color w:val="434343"/>
          <w:highlight w:val="white"/>
        </w:rPr>
        <w:t xml:space="preserve">history of payments made for several accounts, including credit cards and mortgages loans - 35%; </w:t>
      </w:r>
    </w:p>
    <w:p w14:paraId="6926E3FD" w14:textId="77777777" w:rsidR="000E6CE7" w:rsidRDefault="00000000">
      <w:pPr>
        <w:widowControl w:val="0"/>
        <w:numPr>
          <w:ilvl w:val="0"/>
          <w:numId w:val="4"/>
        </w:numPr>
        <w:spacing w:line="268" w:lineRule="auto"/>
        <w:ind w:right="109"/>
        <w:jc w:val="both"/>
        <w:rPr>
          <w:rFonts w:ascii="Roboto" w:eastAsia="Roboto" w:hAnsi="Roboto" w:cs="Roboto"/>
          <w:color w:val="434343"/>
          <w:highlight w:val="white"/>
        </w:rPr>
      </w:pPr>
      <w:r>
        <w:rPr>
          <w:rFonts w:ascii="Roboto" w:eastAsia="Roboto" w:hAnsi="Roboto" w:cs="Roboto"/>
          <w:color w:val="434343"/>
          <w:highlight w:val="white"/>
        </w:rPr>
        <w:t>credit occurrences like lawsuits, insolvencies, and county court judgments(30%);</w:t>
      </w:r>
    </w:p>
    <w:p w14:paraId="14055713" w14:textId="77777777" w:rsidR="000E6CE7" w:rsidRDefault="00000000">
      <w:pPr>
        <w:widowControl w:val="0"/>
        <w:numPr>
          <w:ilvl w:val="0"/>
          <w:numId w:val="4"/>
        </w:numPr>
        <w:spacing w:line="268" w:lineRule="auto"/>
        <w:ind w:right="109"/>
        <w:jc w:val="both"/>
        <w:rPr>
          <w:rFonts w:ascii="Roboto" w:eastAsia="Roboto" w:hAnsi="Roboto" w:cs="Roboto"/>
          <w:color w:val="434343"/>
          <w:highlight w:val="white"/>
        </w:rPr>
      </w:pPr>
      <w:r>
        <w:rPr>
          <w:rFonts w:ascii="Roboto" w:eastAsia="Roboto" w:hAnsi="Roboto" w:cs="Roboto"/>
          <w:color w:val="434343"/>
          <w:highlight w:val="white"/>
        </w:rPr>
        <w:t>The number of new credit accounts and credit cards impacts negatively on the credit score, because the borrower can not afford paying back the loan(15%);</w:t>
      </w:r>
    </w:p>
    <w:p w14:paraId="2BEA388A" w14:textId="77777777" w:rsidR="000E6CE7" w:rsidRDefault="00000000">
      <w:pPr>
        <w:widowControl w:val="0"/>
        <w:spacing w:before="176" w:line="268" w:lineRule="auto"/>
        <w:ind w:left="720" w:right="109"/>
        <w:jc w:val="both"/>
        <w:rPr>
          <w:rFonts w:ascii="Roboto" w:eastAsia="Roboto" w:hAnsi="Roboto" w:cs="Roboto"/>
          <w:color w:val="434343"/>
          <w:highlight w:val="white"/>
        </w:rPr>
      </w:pPr>
      <w:r>
        <w:rPr>
          <w:rFonts w:ascii="Roboto" w:eastAsia="Roboto" w:hAnsi="Roboto" w:cs="Roboto"/>
          <w:color w:val="434343"/>
          <w:highlight w:val="white"/>
        </w:rPr>
        <w:t>We will review if the research done by (Lee and Lee, 2018) matches with the outcome from the datasets analysis.</w:t>
      </w:r>
    </w:p>
    <w:p w14:paraId="5387C84B" w14:textId="77777777" w:rsidR="000E6CE7" w:rsidRDefault="00000000">
      <w:pPr>
        <w:widowControl w:val="0"/>
        <w:spacing w:before="176" w:line="268" w:lineRule="auto"/>
        <w:ind w:left="135" w:right="109"/>
        <w:jc w:val="both"/>
        <w:rPr>
          <w:rFonts w:ascii="Roboto" w:eastAsia="Roboto" w:hAnsi="Roboto" w:cs="Roboto"/>
          <w:color w:val="434343"/>
          <w:shd w:val="clear" w:color="auto" w:fill="F4CCCC"/>
        </w:rPr>
      </w:pPr>
      <w:r>
        <w:rPr>
          <w:rFonts w:ascii="Roboto" w:eastAsia="Roboto" w:hAnsi="Roboto" w:cs="Roboto"/>
          <w:color w:val="434343"/>
          <w:highlight w:val="white"/>
        </w:rPr>
        <w:t xml:space="preserve">          </w:t>
      </w:r>
    </w:p>
    <w:p w14:paraId="1B1BCE00" w14:textId="77777777" w:rsidR="000E6CE7" w:rsidRDefault="00000000">
      <w:pPr>
        <w:pStyle w:val="Heading2"/>
        <w:spacing w:before="240" w:after="240"/>
        <w:jc w:val="both"/>
        <w:rPr>
          <w:rFonts w:ascii="Roboto" w:eastAsia="Roboto" w:hAnsi="Roboto" w:cs="Roboto"/>
          <w:color w:val="434343"/>
          <w:highlight w:val="white"/>
        </w:rPr>
      </w:pPr>
      <w:bookmarkStart w:id="3" w:name="_f27wby1pvcsx" w:colFirst="0" w:colLast="0"/>
      <w:bookmarkEnd w:id="3"/>
      <w:r>
        <w:rPr>
          <w:color w:val="434343"/>
        </w:rPr>
        <w:t>Business understanding</w:t>
      </w:r>
    </w:p>
    <w:p w14:paraId="14BA86EE"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have used Cross-Industry Standard Process for Data Mining (CRISP) methodology for this project and our main objective is to reduce the risk of lending to borrowers who are likely to default on their loan.  </w:t>
      </w:r>
    </w:p>
    <w:p w14:paraId="52D72363" w14:textId="77777777" w:rsidR="000E6CE7" w:rsidRDefault="000E6CE7">
      <w:pPr>
        <w:jc w:val="both"/>
        <w:rPr>
          <w:rFonts w:ascii="Roboto" w:eastAsia="Roboto" w:hAnsi="Roboto" w:cs="Roboto"/>
          <w:color w:val="434343"/>
        </w:rPr>
      </w:pPr>
    </w:p>
    <w:p w14:paraId="22757F62" w14:textId="77777777" w:rsidR="000E6CE7" w:rsidRDefault="00000000">
      <w:pPr>
        <w:jc w:val="both"/>
        <w:rPr>
          <w:rFonts w:ascii="Roboto" w:eastAsia="Roboto" w:hAnsi="Roboto" w:cs="Roboto"/>
          <w:color w:val="434343"/>
        </w:rPr>
      </w:pPr>
      <w:r>
        <w:rPr>
          <w:rFonts w:ascii="Roboto" w:eastAsia="Roboto" w:hAnsi="Roboto" w:cs="Roboto"/>
          <w:color w:val="434343"/>
        </w:rPr>
        <w:t xml:space="preserve">       The dataset consists of borrowers whose loan status is approved or rejected. We will evaluate all the variables in the datasets and determine which ones have the highest impact on the decision to approve or decline a loan. The data mining process will involve data preparation, such as cleaning the dataset from NaN or missing values, data normalization, analyse the relationships between the variables, train and test the datasets with a couple of models such as Decision Tree Classifier, Linear Regression, Random Forest Classifier, neighbors Classifier and based on the results make a conclusion, which model is the best performing one. In order to produce this project plan, we have used Ghantt chart with timeline on when each task should be completed by. </w:t>
      </w:r>
    </w:p>
    <w:p w14:paraId="10A49418" w14:textId="77777777" w:rsidR="000E6CE7" w:rsidRDefault="00000000">
      <w:pPr>
        <w:pStyle w:val="Heading2"/>
        <w:rPr>
          <w:color w:val="434343"/>
        </w:rPr>
      </w:pPr>
      <w:bookmarkStart w:id="4" w:name="_hnim1g2ex6fw" w:colFirst="0" w:colLast="0"/>
      <w:bookmarkEnd w:id="4"/>
      <w:r>
        <w:rPr>
          <w:color w:val="434343"/>
        </w:rPr>
        <w:lastRenderedPageBreak/>
        <w:t>Hypothesis</w:t>
      </w:r>
    </w:p>
    <w:p w14:paraId="14D206C2" w14:textId="77777777" w:rsidR="000E6CE7" w:rsidRDefault="00000000">
      <w:pPr>
        <w:jc w:val="both"/>
        <w:rPr>
          <w:rFonts w:ascii="Roboto" w:eastAsia="Roboto" w:hAnsi="Roboto" w:cs="Roboto"/>
          <w:color w:val="434343"/>
          <w:highlight w:val="white"/>
        </w:rPr>
      </w:pPr>
      <w:r>
        <w:rPr>
          <w:rFonts w:ascii="Roboto" w:eastAsia="Roboto" w:hAnsi="Roboto" w:cs="Roboto"/>
          <w:color w:val="434343"/>
        </w:rPr>
        <w:t xml:space="preserve">        We will identify if the bank is at risk by lending money to their clients and prove the hypothesis that Credit History feature has the highest impact on predicting the decision for loan approval.</w:t>
      </w:r>
    </w:p>
    <w:p w14:paraId="5859F021" w14:textId="77777777" w:rsidR="000E6CE7" w:rsidRDefault="00000000">
      <w:pPr>
        <w:pStyle w:val="Heading2"/>
        <w:rPr>
          <w:color w:val="434343"/>
        </w:rPr>
      </w:pPr>
      <w:bookmarkStart w:id="5" w:name="_661oi4dtxqam" w:colFirst="0" w:colLast="0"/>
      <w:bookmarkEnd w:id="5"/>
      <w:r>
        <w:rPr>
          <w:color w:val="434343"/>
        </w:rPr>
        <w:t>General goal</w:t>
      </w:r>
    </w:p>
    <w:p w14:paraId="0D5E0FE9" w14:textId="77777777" w:rsidR="000E6CE7" w:rsidRDefault="00000000">
      <w:pPr>
        <w:jc w:val="both"/>
        <w:rPr>
          <w:rFonts w:ascii="Roboto" w:eastAsia="Roboto" w:hAnsi="Roboto" w:cs="Roboto"/>
          <w:color w:val="434343"/>
        </w:rPr>
      </w:pPr>
      <w:r>
        <w:rPr>
          <w:rFonts w:ascii="Roboto" w:eastAsia="Roboto" w:hAnsi="Roboto" w:cs="Roboto"/>
          <w:color w:val="434343"/>
        </w:rPr>
        <w:t xml:space="preserve">     The primary objective of this project is to identify loan defaulters from a database of customers. We aim to utilize</w:t>
      </w:r>
      <w:r>
        <w:rPr>
          <w:rFonts w:ascii="Roboto" w:eastAsia="Roboto" w:hAnsi="Roboto" w:cs="Roboto"/>
          <w:color w:val="434343"/>
          <w:highlight w:val="white"/>
        </w:rPr>
        <w:t xml:space="preserve"> regression, classification and prediction techniques </w:t>
      </w:r>
      <w:r>
        <w:rPr>
          <w:rFonts w:ascii="Roboto" w:eastAsia="Roboto" w:hAnsi="Roboto" w:cs="Roboto"/>
          <w:color w:val="434343"/>
        </w:rPr>
        <w:t xml:space="preserve">in this report. This may allow us to make predictions on loan defaulters. </w:t>
      </w:r>
    </w:p>
    <w:p w14:paraId="6C952307" w14:textId="77777777" w:rsidR="000E6CE7" w:rsidRDefault="000E6CE7">
      <w:pPr>
        <w:jc w:val="both"/>
        <w:rPr>
          <w:rFonts w:ascii="Roboto" w:eastAsia="Roboto" w:hAnsi="Roboto" w:cs="Roboto"/>
          <w:color w:val="434343"/>
        </w:rPr>
      </w:pPr>
    </w:p>
    <w:p w14:paraId="306DA507" w14:textId="77777777" w:rsidR="000E6CE7" w:rsidRDefault="00000000">
      <w:pPr>
        <w:pStyle w:val="Heading2"/>
        <w:spacing w:before="240" w:after="240"/>
        <w:jc w:val="both"/>
        <w:rPr>
          <w:rFonts w:ascii="Roboto" w:eastAsia="Roboto" w:hAnsi="Roboto" w:cs="Roboto"/>
          <w:color w:val="434343"/>
        </w:rPr>
      </w:pPr>
      <w:bookmarkStart w:id="6" w:name="_ibmk5ux239dh" w:colFirst="0" w:colLast="0"/>
      <w:bookmarkEnd w:id="6"/>
      <w:r>
        <w:rPr>
          <w:rFonts w:ascii="Roboto" w:eastAsia="Roboto" w:hAnsi="Roboto" w:cs="Roboto"/>
          <w:color w:val="434343"/>
        </w:rPr>
        <w:t>Success criteria/indicators</w:t>
      </w:r>
    </w:p>
    <w:p w14:paraId="7960BD27" w14:textId="77777777" w:rsidR="000E6CE7" w:rsidRDefault="00000000">
      <w:pPr>
        <w:jc w:val="both"/>
        <w:rPr>
          <w:rFonts w:ascii="Roboto" w:eastAsia="Roboto" w:hAnsi="Roboto" w:cs="Roboto"/>
          <w:color w:val="434343"/>
        </w:rPr>
      </w:pPr>
      <w:r>
        <w:rPr>
          <w:rFonts w:ascii="Roboto" w:eastAsia="Roboto" w:hAnsi="Roboto" w:cs="Roboto"/>
          <w:color w:val="434343"/>
        </w:rPr>
        <w:t xml:space="preserve">    Success of this project would be determined by finding a correlation between the individual customer circumstances and a proclivity to default on a loan. To achieve the best predictions and results with higher accuracy, we will use machine learning models and algorithms such as linear regression, random forest algorithms and others to predict the outcome. We would hope one of these algorithms would provide us with test results in excess of 98%.</w:t>
      </w:r>
    </w:p>
    <w:p w14:paraId="0F45898A" w14:textId="77777777" w:rsidR="000E6CE7" w:rsidRDefault="000E6CE7">
      <w:pPr>
        <w:jc w:val="both"/>
        <w:rPr>
          <w:rFonts w:ascii="Roboto" w:eastAsia="Roboto" w:hAnsi="Roboto" w:cs="Roboto"/>
          <w:color w:val="434343"/>
        </w:rPr>
      </w:pPr>
    </w:p>
    <w:p w14:paraId="79BA3D15" w14:textId="77777777" w:rsidR="000E6CE7" w:rsidRDefault="00000000">
      <w:pPr>
        <w:pStyle w:val="Heading2"/>
        <w:spacing w:before="240" w:after="240"/>
        <w:jc w:val="both"/>
        <w:rPr>
          <w:color w:val="434343"/>
        </w:rPr>
      </w:pPr>
      <w:bookmarkStart w:id="7" w:name="_5poayr8hwgn" w:colFirst="0" w:colLast="0"/>
      <w:bookmarkEnd w:id="7"/>
      <w:r>
        <w:rPr>
          <w:color w:val="434343"/>
        </w:rPr>
        <w:t xml:space="preserve">Technologies </w:t>
      </w:r>
    </w:p>
    <w:p w14:paraId="78C6598B" w14:textId="77777777" w:rsidR="000E6CE7" w:rsidRDefault="00000000">
      <w:pPr>
        <w:spacing w:before="240" w:after="240"/>
        <w:jc w:val="both"/>
        <w:rPr>
          <w:color w:val="434343"/>
        </w:rPr>
      </w:pPr>
      <w:r>
        <w:rPr>
          <w:color w:val="434343"/>
        </w:rPr>
        <w:t xml:space="preserve">      The programming language of choice is Python. We use Jupyter Notebook in order to work on the datasets. </w:t>
      </w:r>
    </w:p>
    <w:p w14:paraId="6C6620B4" w14:textId="77777777" w:rsidR="000E6CE7" w:rsidRDefault="000E6CE7">
      <w:pPr>
        <w:rPr>
          <w:rFonts w:ascii="Roboto" w:eastAsia="Roboto" w:hAnsi="Roboto" w:cs="Roboto"/>
          <w:color w:val="434343"/>
        </w:rPr>
      </w:pPr>
    </w:p>
    <w:p w14:paraId="2501994C" w14:textId="77777777" w:rsidR="000E6CE7" w:rsidRDefault="00000000">
      <w:pPr>
        <w:pStyle w:val="Heading2"/>
        <w:rPr>
          <w:color w:val="434343"/>
        </w:rPr>
      </w:pPr>
      <w:bookmarkStart w:id="8" w:name="_e3jm6rp2sitl" w:colFirst="0" w:colLast="0"/>
      <w:bookmarkEnd w:id="8"/>
      <w:r>
        <w:rPr>
          <w:color w:val="434343"/>
        </w:rPr>
        <w:t>Libraries</w:t>
      </w:r>
    </w:p>
    <w:p w14:paraId="4962AE7C" w14:textId="77777777" w:rsidR="000E6CE7" w:rsidRDefault="00000000">
      <w:pPr>
        <w:rPr>
          <w:rFonts w:ascii="Roboto" w:eastAsia="Roboto" w:hAnsi="Roboto" w:cs="Roboto"/>
          <w:color w:val="434343"/>
        </w:rPr>
      </w:pPr>
      <w:r>
        <w:rPr>
          <w:rFonts w:ascii="Roboto" w:eastAsia="Roboto" w:hAnsi="Roboto" w:cs="Roboto"/>
          <w:color w:val="434343"/>
        </w:rPr>
        <w:t>We use the following libraries:</w:t>
      </w:r>
    </w:p>
    <w:p w14:paraId="69CC9586" w14:textId="77777777" w:rsidR="000E6CE7" w:rsidRDefault="000E6CE7">
      <w:pPr>
        <w:rPr>
          <w:rFonts w:ascii="Roboto" w:eastAsia="Roboto" w:hAnsi="Roboto" w:cs="Roboto"/>
          <w:color w:val="434343"/>
        </w:rPr>
      </w:pPr>
    </w:p>
    <w:p w14:paraId="689124A5"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Numpy</w:t>
      </w:r>
    </w:p>
    <w:p w14:paraId="2337CE85"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Pandas</w:t>
      </w:r>
    </w:p>
    <w:p w14:paraId="2EFA9278"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Matplotlib.pyplot</w:t>
      </w:r>
    </w:p>
    <w:p w14:paraId="5DD1CA60" w14:textId="77777777" w:rsidR="000E6CE7" w:rsidRDefault="00000000">
      <w:pPr>
        <w:numPr>
          <w:ilvl w:val="0"/>
          <w:numId w:val="3"/>
        </w:numPr>
        <w:rPr>
          <w:rFonts w:ascii="Roboto" w:eastAsia="Roboto" w:hAnsi="Roboto" w:cs="Roboto"/>
          <w:color w:val="434343"/>
        </w:rPr>
      </w:pPr>
      <w:r>
        <w:rPr>
          <w:rFonts w:ascii="Roboto" w:eastAsia="Roboto" w:hAnsi="Roboto" w:cs="Roboto"/>
          <w:color w:val="434343"/>
        </w:rPr>
        <w:t>Seaborn</w:t>
      </w:r>
    </w:p>
    <w:p w14:paraId="544DBB56" w14:textId="77777777" w:rsidR="000E6CE7" w:rsidRDefault="000E6CE7">
      <w:pPr>
        <w:ind w:left="720"/>
        <w:rPr>
          <w:rFonts w:ascii="Roboto" w:eastAsia="Roboto" w:hAnsi="Roboto" w:cs="Roboto"/>
          <w:color w:val="434343"/>
          <w:highlight w:val="white"/>
        </w:rPr>
      </w:pPr>
    </w:p>
    <w:p w14:paraId="4518B2C0" w14:textId="77777777" w:rsidR="000E6CE7" w:rsidRDefault="000E6CE7">
      <w:pPr>
        <w:ind w:left="720"/>
        <w:rPr>
          <w:rFonts w:ascii="Roboto" w:eastAsia="Roboto" w:hAnsi="Roboto" w:cs="Roboto"/>
          <w:color w:val="434343"/>
          <w:highlight w:val="white"/>
        </w:rPr>
      </w:pPr>
    </w:p>
    <w:p w14:paraId="5F8E47CA" w14:textId="77777777" w:rsidR="000E6CE7" w:rsidRDefault="00000000">
      <w:pPr>
        <w:ind w:left="720"/>
        <w:rPr>
          <w:rFonts w:ascii="Roboto" w:eastAsia="Roboto" w:hAnsi="Roboto" w:cs="Roboto"/>
          <w:i/>
          <w:color w:val="434343"/>
          <w:highlight w:val="white"/>
        </w:rPr>
      </w:pPr>
      <w:r>
        <w:rPr>
          <w:rFonts w:ascii="Roboto" w:eastAsia="Roboto" w:hAnsi="Roboto" w:cs="Roboto"/>
          <w:i/>
          <w:color w:val="434343"/>
          <w:highlight w:val="white"/>
        </w:rPr>
        <w:t>For preprocessing data we use:</w:t>
      </w:r>
    </w:p>
    <w:p w14:paraId="7064FAA1" w14:textId="77777777" w:rsidR="000E6CE7" w:rsidRDefault="00000000">
      <w:pPr>
        <w:numPr>
          <w:ilvl w:val="0"/>
          <w:numId w:val="3"/>
        </w:numPr>
        <w:rPr>
          <w:rFonts w:ascii="Roboto" w:eastAsia="Roboto" w:hAnsi="Roboto" w:cs="Roboto"/>
          <w:color w:val="434343"/>
          <w:highlight w:val="white"/>
        </w:rPr>
      </w:pPr>
      <w:r>
        <w:rPr>
          <w:rFonts w:ascii="Roboto" w:eastAsia="Roboto" w:hAnsi="Roboto" w:cs="Roboto"/>
          <w:color w:val="434343"/>
          <w:highlight w:val="white"/>
        </w:rPr>
        <w:t>Label Encoder</w:t>
      </w:r>
    </w:p>
    <w:p w14:paraId="6CEFE20E" w14:textId="77777777" w:rsidR="000E6CE7" w:rsidRDefault="00000000">
      <w:pPr>
        <w:numPr>
          <w:ilvl w:val="0"/>
          <w:numId w:val="3"/>
        </w:numPr>
        <w:rPr>
          <w:rFonts w:ascii="Roboto" w:eastAsia="Roboto" w:hAnsi="Roboto" w:cs="Roboto"/>
          <w:color w:val="434343"/>
          <w:highlight w:val="white"/>
        </w:rPr>
      </w:pPr>
      <w:r>
        <w:rPr>
          <w:rFonts w:ascii="Roboto" w:eastAsia="Roboto" w:hAnsi="Roboto" w:cs="Roboto"/>
          <w:color w:val="434343"/>
          <w:highlight w:val="white"/>
        </w:rPr>
        <w:t>MinMaxScaler</w:t>
      </w:r>
    </w:p>
    <w:p w14:paraId="49C01EC2" w14:textId="77777777" w:rsidR="000E6CE7" w:rsidRDefault="00000000">
      <w:pPr>
        <w:numPr>
          <w:ilvl w:val="0"/>
          <w:numId w:val="3"/>
        </w:numPr>
        <w:rPr>
          <w:rFonts w:ascii="Roboto" w:eastAsia="Roboto" w:hAnsi="Roboto" w:cs="Roboto"/>
          <w:color w:val="434343"/>
          <w:highlight w:val="white"/>
        </w:rPr>
      </w:pPr>
      <w:r>
        <w:rPr>
          <w:rFonts w:ascii="Roboto" w:eastAsia="Roboto" w:hAnsi="Roboto" w:cs="Roboto"/>
          <w:color w:val="434343"/>
          <w:highlight w:val="white"/>
        </w:rPr>
        <w:t>StandardScaler</w:t>
      </w:r>
    </w:p>
    <w:p w14:paraId="6A68D310" w14:textId="77777777" w:rsidR="000E6CE7" w:rsidRDefault="000E6CE7">
      <w:pPr>
        <w:rPr>
          <w:rFonts w:ascii="Roboto" w:eastAsia="Roboto" w:hAnsi="Roboto" w:cs="Roboto"/>
          <w:color w:val="434343"/>
          <w:highlight w:val="white"/>
        </w:rPr>
      </w:pPr>
    </w:p>
    <w:p w14:paraId="5275FDCE" w14:textId="77777777" w:rsidR="000E6CE7" w:rsidRDefault="00000000">
      <w:pPr>
        <w:rPr>
          <w:rFonts w:ascii="Roboto" w:eastAsia="Roboto" w:hAnsi="Roboto" w:cs="Roboto"/>
          <w:i/>
          <w:color w:val="434343"/>
          <w:highlight w:val="white"/>
        </w:rPr>
      </w:pPr>
      <w:r>
        <w:rPr>
          <w:rFonts w:ascii="Roboto" w:eastAsia="Roboto" w:hAnsi="Roboto" w:cs="Roboto"/>
          <w:color w:val="434343"/>
          <w:highlight w:val="white"/>
        </w:rPr>
        <w:t xml:space="preserve">             </w:t>
      </w:r>
      <w:r>
        <w:rPr>
          <w:rFonts w:ascii="Roboto" w:eastAsia="Roboto" w:hAnsi="Roboto" w:cs="Roboto"/>
          <w:i/>
          <w:color w:val="434343"/>
          <w:highlight w:val="white"/>
        </w:rPr>
        <w:t>Training and testing the data:</w:t>
      </w:r>
    </w:p>
    <w:p w14:paraId="13969E62" w14:textId="77777777" w:rsidR="000E6CE7" w:rsidRDefault="00000000">
      <w:pPr>
        <w:numPr>
          <w:ilvl w:val="0"/>
          <w:numId w:val="1"/>
        </w:numPr>
        <w:rPr>
          <w:rFonts w:ascii="Roboto" w:eastAsia="Roboto" w:hAnsi="Roboto" w:cs="Roboto"/>
          <w:color w:val="434343"/>
          <w:highlight w:val="white"/>
        </w:rPr>
      </w:pPr>
      <w:r>
        <w:rPr>
          <w:rFonts w:ascii="Roboto" w:eastAsia="Roboto" w:hAnsi="Roboto" w:cs="Roboto"/>
          <w:color w:val="434343"/>
          <w:highlight w:val="white"/>
        </w:rPr>
        <w:t xml:space="preserve">import train_test_split </w:t>
      </w:r>
    </w:p>
    <w:p w14:paraId="1446C136" w14:textId="77777777" w:rsidR="000E6CE7" w:rsidRDefault="000E6CE7">
      <w:pPr>
        <w:rPr>
          <w:rFonts w:ascii="Roboto" w:eastAsia="Roboto" w:hAnsi="Roboto" w:cs="Roboto"/>
          <w:color w:val="434343"/>
          <w:highlight w:val="white"/>
        </w:rPr>
      </w:pPr>
    </w:p>
    <w:p w14:paraId="796F0383" w14:textId="77777777" w:rsidR="000E6CE7" w:rsidRDefault="00000000">
      <w:pPr>
        <w:rPr>
          <w:rFonts w:ascii="Roboto" w:eastAsia="Roboto" w:hAnsi="Roboto" w:cs="Roboto"/>
          <w:i/>
          <w:color w:val="434343"/>
          <w:highlight w:val="white"/>
        </w:rPr>
      </w:pPr>
      <w:r>
        <w:rPr>
          <w:rFonts w:ascii="Roboto" w:eastAsia="Roboto" w:hAnsi="Roboto" w:cs="Roboto"/>
          <w:color w:val="434343"/>
          <w:highlight w:val="white"/>
        </w:rPr>
        <w:t xml:space="preserve">       </w:t>
      </w:r>
      <w:r>
        <w:rPr>
          <w:rFonts w:ascii="Roboto" w:eastAsia="Roboto" w:hAnsi="Roboto" w:cs="Roboto"/>
          <w:i/>
          <w:color w:val="434343"/>
          <w:highlight w:val="white"/>
        </w:rPr>
        <w:t xml:space="preserve">      Evaluating the model:</w:t>
      </w:r>
    </w:p>
    <w:p w14:paraId="32E6C30F" w14:textId="77777777" w:rsidR="000E6CE7" w:rsidRDefault="00000000">
      <w:pPr>
        <w:numPr>
          <w:ilvl w:val="0"/>
          <w:numId w:val="5"/>
        </w:numPr>
        <w:rPr>
          <w:rFonts w:ascii="Roboto" w:eastAsia="Roboto" w:hAnsi="Roboto" w:cs="Roboto"/>
          <w:color w:val="434343"/>
          <w:highlight w:val="white"/>
        </w:rPr>
      </w:pPr>
      <w:r>
        <w:rPr>
          <w:rFonts w:ascii="Roboto" w:eastAsia="Roboto" w:hAnsi="Roboto" w:cs="Roboto"/>
          <w:color w:val="434343"/>
          <w:highlight w:val="white"/>
        </w:rPr>
        <w:t>Metrics</w:t>
      </w:r>
    </w:p>
    <w:p w14:paraId="59D5E3B3" w14:textId="77777777" w:rsidR="000E6CE7" w:rsidRDefault="00000000">
      <w:pPr>
        <w:numPr>
          <w:ilvl w:val="0"/>
          <w:numId w:val="5"/>
        </w:numPr>
        <w:rPr>
          <w:rFonts w:ascii="Roboto" w:eastAsia="Roboto" w:hAnsi="Roboto" w:cs="Roboto"/>
          <w:color w:val="434343"/>
          <w:highlight w:val="white"/>
        </w:rPr>
      </w:pPr>
      <w:r>
        <w:rPr>
          <w:rFonts w:ascii="Roboto" w:eastAsia="Roboto" w:hAnsi="Roboto" w:cs="Roboto"/>
          <w:color w:val="434343"/>
          <w:highlight w:val="white"/>
        </w:rPr>
        <w:t>Accuracy_score</w:t>
      </w:r>
    </w:p>
    <w:p w14:paraId="7D8D2E47" w14:textId="77777777" w:rsidR="000E6CE7" w:rsidRDefault="000E6CE7">
      <w:pPr>
        <w:ind w:left="720"/>
        <w:rPr>
          <w:rFonts w:ascii="Roboto" w:eastAsia="Roboto" w:hAnsi="Roboto" w:cs="Roboto"/>
          <w:color w:val="434343"/>
          <w:highlight w:val="yellow"/>
        </w:rPr>
      </w:pPr>
    </w:p>
    <w:p w14:paraId="2C355B58" w14:textId="77777777" w:rsidR="000E6CE7" w:rsidRDefault="00000000">
      <w:pPr>
        <w:pStyle w:val="Heading2"/>
        <w:ind w:left="720"/>
        <w:rPr>
          <w:color w:val="434343"/>
        </w:rPr>
      </w:pPr>
      <w:bookmarkStart w:id="9" w:name="_6ady5g2ljeva" w:colFirst="0" w:colLast="0"/>
      <w:bookmarkEnd w:id="9"/>
      <w:r>
        <w:rPr>
          <w:color w:val="434343"/>
        </w:rPr>
        <w:t>Models</w:t>
      </w:r>
    </w:p>
    <w:p w14:paraId="15FE1B0F" w14:textId="77777777" w:rsidR="000E6CE7" w:rsidRDefault="00000000">
      <w:pPr>
        <w:numPr>
          <w:ilvl w:val="0"/>
          <w:numId w:val="2"/>
        </w:numPr>
        <w:spacing w:before="240"/>
        <w:jc w:val="both"/>
        <w:rPr>
          <w:color w:val="434343"/>
        </w:rPr>
      </w:pPr>
      <w:r>
        <w:rPr>
          <w:color w:val="434343"/>
        </w:rPr>
        <w:t xml:space="preserve">Decision Tree Classifier  </w:t>
      </w:r>
    </w:p>
    <w:p w14:paraId="5060CAFE" w14:textId="77777777" w:rsidR="000E6CE7" w:rsidRDefault="00000000">
      <w:pPr>
        <w:numPr>
          <w:ilvl w:val="0"/>
          <w:numId w:val="2"/>
        </w:numPr>
        <w:jc w:val="both"/>
        <w:rPr>
          <w:color w:val="434343"/>
        </w:rPr>
      </w:pPr>
      <w:r>
        <w:rPr>
          <w:color w:val="434343"/>
        </w:rPr>
        <w:t xml:space="preserve">Linear Regression </w:t>
      </w:r>
    </w:p>
    <w:p w14:paraId="2C58431F" w14:textId="77777777" w:rsidR="000E6CE7" w:rsidRDefault="00000000">
      <w:pPr>
        <w:numPr>
          <w:ilvl w:val="0"/>
          <w:numId w:val="2"/>
        </w:numPr>
        <w:spacing w:after="240"/>
        <w:jc w:val="both"/>
        <w:rPr>
          <w:color w:val="434343"/>
        </w:rPr>
      </w:pPr>
      <w:r>
        <w:rPr>
          <w:color w:val="434343"/>
        </w:rPr>
        <w:t xml:space="preserve">Random Forest regressor </w:t>
      </w:r>
    </w:p>
    <w:p w14:paraId="5113D5BA" w14:textId="77777777" w:rsidR="000E6CE7" w:rsidRDefault="000E6CE7">
      <w:pPr>
        <w:rPr>
          <w:rFonts w:ascii="Roboto" w:eastAsia="Roboto" w:hAnsi="Roboto" w:cs="Roboto"/>
          <w:color w:val="434343"/>
        </w:rPr>
      </w:pPr>
    </w:p>
    <w:p w14:paraId="00FB15C5" w14:textId="77777777" w:rsidR="000E6CE7" w:rsidRDefault="00000000">
      <w:pPr>
        <w:pStyle w:val="Heading2"/>
        <w:rPr>
          <w:color w:val="434343"/>
        </w:rPr>
      </w:pPr>
      <w:bookmarkStart w:id="10" w:name="_597mabpt9cn9" w:colFirst="0" w:colLast="0"/>
      <w:bookmarkEnd w:id="10"/>
      <w:r>
        <w:rPr>
          <w:color w:val="434343"/>
        </w:rPr>
        <w:t>Datasets and source</w:t>
      </w:r>
    </w:p>
    <w:p w14:paraId="3B7EC7D6" w14:textId="77777777" w:rsidR="000E6CE7" w:rsidRDefault="000E6CE7">
      <w:pPr>
        <w:rPr>
          <w:rFonts w:ascii="Roboto" w:eastAsia="Roboto" w:hAnsi="Roboto" w:cs="Roboto"/>
          <w:b/>
          <w:color w:val="434343"/>
        </w:rPr>
      </w:pPr>
    </w:p>
    <w:p w14:paraId="09C52919" w14:textId="77777777" w:rsidR="000E6CE7" w:rsidRDefault="00000000">
      <w:pPr>
        <w:jc w:val="both"/>
        <w:rPr>
          <w:rFonts w:ascii="Roboto" w:eastAsia="Roboto" w:hAnsi="Roboto" w:cs="Roboto"/>
          <w:color w:val="434343"/>
        </w:rPr>
      </w:pPr>
      <w:r>
        <w:rPr>
          <w:rFonts w:ascii="Roboto" w:eastAsia="Roboto" w:hAnsi="Roboto" w:cs="Roboto"/>
          <w:color w:val="434343"/>
        </w:rPr>
        <w:t xml:space="preserve">      The datasets which we use for this project are called ‘Home Loan Approval’ and the source is from Kaggle (Konapure, 2023). This datasets are owned by a finance company, which lends loans to people who want to buy properties in rural, semi-urban and urban area. They need to automate the approval process by segmenting the customers’ eligibility.</w:t>
      </w:r>
    </w:p>
    <w:p w14:paraId="6BC6668B" w14:textId="77777777" w:rsidR="000E6CE7" w:rsidRDefault="000E6CE7">
      <w:pPr>
        <w:jc w:val="both"/>
        <w:rPr>
          <w:rFonts w:ascii="Roboto" w:eastAsia="Roboto" w:hAnsi="Roboto" w:cs="Roboto"/>
          <w:color w:val="434343"/>
        </w:rPr>
      </w:pPr>
    </w:p>
    <w:p w14:paraId="3558C0C2" w14:textId="77777777" w:rsidR="000E6CE7" w:rsidRDefault="00000000">
      <w:pPr>
        <w:pStyle w:val="Heading3"/>
        <w:jc w:val="both"/>
        <w:rPr>
          <w:sz w:val="16"/>
          <w:szCs w:val="16"/>
        </w:rPr>
      </w:pPr>
      <w:bookmarkStart w:id="11" w:name="_xrqck0vrnn1s" w:colFirst="0" w:colLast="0"/>
      <w:bookmarkEnd w:id="11"/>
      <w:r>
        <w:rPr>
          <w:rFonts w:ascii="Roboto" w:eastAsia="Roboto" w:hAnsi="Roboto" w:cs="Roboto"/>
          <w:noProof/>
        </w:rPr>
        <w:drawing>
          <wp:inline distT="114300" distB="114300" distL="114300" distR="114300" wp14:anchorId="744A0112" wp14:editId="56181596">
            <wp:extent cx="5731200" cy="20320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31200" cy="2032000"/>
                    </a:xfrm>
                    <a:prstGeom prst="rect">
                      <a:avLst/>
                    </a:prstGeom>
                    <a:ln/>
                  </pic:spPr>
                </pic:pic>
              </a:graphicData>
            </a:graphic>
          </wp:inline>
        </w:drawing>
      </w:r>
      <w:r>
        <w:rPr>
          <w:sz w:val="16"/>
          <w:szCs w:val="16"/>
        </w:rPr>
        <w:t>Figure 1: Libraries and models</w:t>
      </w:r>
    </w:p>
    <w:p w14:paraId="28E7996F" w14:textId="77777777" w:rsidR="000E6CE7" w:rsidRDefault="000E6CE7">
      <w:pPr>
        <w:jc w:val="both"/>
        <w:rPr>
          <w:rFonts w:ascii="Roboto" w:eastAsia="Roboto" w:hAnsi="Roboto" w:cs="Roboto"/>
          <w:color w:val="434343"/>
          <w:sz w:val="16"/>
          <w:szCs w:val="16"/>
        </w:rPr>
      </w:pPr>
    </w:p>
    <w:p w14:paraId="57F611B0"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t xml:space="preserve">      Pandas package for Python was used to analyse and handle the datasets. This library is suitable and efficient in handling data (Müller and Guido, 2017).</w:t>
      </w:r>
    </w:p>
    <w:p w14:paraId="16116907"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t xml:space="preserve">       NumPy is the numerical package for Python, is also utilized.</w:t>
      </w:r>
    </w:p>
    <w:p w14:paraId="34F6EE16"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t xml:space="preserve">    We select the seaborn library for data visualization, which generates fascinating and practical statistical visualizations like heatmaps, bar charts, pie charts, scatter plots, and others. As an alternate library for producing high-quality graphs and charts, Matplotlib is also imported.</w:t>
      </w:r>
    </w:p>
    <w:p w14:paraId="001892D8" w14:textId="77777777" w:rsidR="000E6CE7" w:rsidRDefault="00000000">
      <w:pPr>
        <w:shd w:val="clear" w:color="auto" w:fill="FFFFFF"/>
        <w:spacing w:before="220"/>
        <w:jc w:val="both"/>
        <w:rPr>
          <w:rFonts w:ascii="Roboto" w:eastAsia="Roboto" w:hAnsi="Roboto" w:cs="Roboto"/>
          <w:color w:val="434343"/>
        </w:rPr>
      </w:pPr>
      <w:r>
        <w:rPr>
          <w:rFonts w:ascii="Roboto" w:eastAsia="Roboto" w:hAnsi="Roboto" w:cs="Roboto"/>
          <w:color w:val="434343"/>
        </w:rPr>
        <w:lastRenderedPageBreak/>
        <w:t xml:space="preserve">       We have two types of datasets. One CSV is used to train data and one CSV is used to test data, so we can evaluate the success of the trained data. </w:t>
      </w:r>
    </w:p>
    <w:p w14:paraId="49C61B92" w14:textId="77777777" w:rsidR="000E6CE7" w:rsidRDefault="00000000">
      <w:pPr>
        <w:pStyle w:val="Heading3"/>
        <w:shd w:val="clear" w:color="auto" w:fill="FFFFFF"/>
        <w:spacing w:before="220"/>
        <w:jc w:val="both"/>
        <w:rPr>
          <w:sz w:val="16"/>
          <w:szCs w:val="16"/>
        </w:rPr>
      </w:pPr>
      <w:bookmarkStart w:id="12" w:name="_himytwo15w93" w:colFirst="0" w:colLast="0"/>
      <w:bookmarkEnd w:id="12"/>
      <w:r>
        <w:rPr>
          <w:rFonts w:ascii="Roboto" w:eastAsia="Roboto" w:hAnsi="Roboto" w:cs="Roboto"/>
          <w:noProof/>
        </w:rPr>
        <w:drawing>
          <wp:inline distT="114300" distB="114300" distL="114300" distR="114300" wp14:anchorId="7500F3AE" wp14:editId="40915265">
            <wp:extent cx="5731200" cy="2286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228600"/>
                    </a:xfrm>
                    <a:prstGeom prst="rect">
                      <a:avLst/>
                    </a:prstGeom>
                    <a:ln/>
                  </pic:spPr>
                </pic:pic>
              </a:graphicData>
            </a:graphic>
          </wp:inline>
        </w:drawing>
      </w:r>
      <w:r>
        <w:rPr>
          <w:sz w:val="16"/>
          <w:szCs w:val="16"/>
        </w:rPr>
        <w:t>Figure 2: Read CSV</w:t>
      </w:r>
    </w:p>
    <w:p w14:paraId="501C853C"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rPr>
        <w:t xml:space="preserve">      We use loan = pd.read_csv(‘loan_train.csv) code and load the datasets into pandas dataframe and we name it ‘loan’. The CSV files are in the same directory as the Jupyter notebook that contains this code. </w:t>
      </w:r>
    </w:p>
    <w:p w14:paraId="71302410"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run loan.head() to display the first 5 rows and all columns, so we can quickly check what kind of data we work with. The attributes in this dataset are categorical Loan_ID, Gender, Married, Dependents, Education, Self_Employed, Credit_History, Property_Area, Loan_Status and numerical attributes -  ApplicantIncome, CoapplicantIncome, LoanAmount and Loan_Amount_Term. </w:t>
      </w:r>
    </w:p>
    <w:p w14:paraId="5EE46EC6" w14:textId="77777777" w:rsidR="000E6CE7" w:rsidRDefault="00000000">
      <w:pPr>
        <w:pStyle w:val="Heading3"/>
        <w:shd w:val="clear" w:color="auto" w:fill="FFFFFF"/>
        <w:spacing w:before="220"/>
        <w:jc w:val="both"/>
        <w:rPr>
          <w:sz w:val="16"/>
          <w:szCs w:val="16"/>
        </w:rPr>
      </w:pPr>
      <w:bookmarkStart w:id="13" w:name="_z3di9jcynqes" w:colFirst="0" w:colLast="0"/>
      <w:bookmarkEnd w:id="13"/>
      <w:r>
        <w:rPr>
          <w:rFonts w:ascii="Roboto" w:eastAsia="Roboto" w:hAnsi="Roboto" w:cs="Roboto"/>
          <w:noProof/>
          <w:highlight w:val="white"/>
        </w:rPr>
        <w:drawing>
          <wp:inline distT="114300" distB="114300" distL="114300" distR="114300" wp14:anchorId="2212D405" wp14:editId="475C89CD">
            <wp:extent cx="5731200" cy="1257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1257300"/>
                    </a:xfrm>
                    <a:prstGeom prst="rect">
                      <a:avLst/>
                    </a:prstGeom>
                    <a:ln/>
                  </pic:spPr>
                </pic:pic>
              </a:graphicData>
            </a:graphic>
          </wp:inline>
        </w:drawing>
      </w:r>
      <w:r>
        <w:rPr>
          <w:sz w:val="16"/>
          <w:szCs w:val="16"/>
        </w:rPr>
        <w:t>Figure 3: See all the attributes</w:t>
      </w:r>
    </w:p>
    <w:p w14:paraId="7C7A90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It is a common issue to handle missing value in a dataset and we will use</w:t>
      </w:r>
      <w:r>
        <w:rPr>
          <w:rFonts w:ascii="Roboto" w:eastAsia="Roboto" w:hAnsi="Roboto" w:cs="Roboto"/>
          <w:b/>
          <w:color w:val="434343"/>
          <w:highlight w:val="white"/>
        </w:rPr>
        <w:t xml:space="preserve"> isnull </w:t>
      </w:r>
      <w:r>
        <w:rPr>
          <w:rFonts w:ascii="Roboto" w:eastAsia="Roboto" w:hAnsi="Roboto" w:cs="Roboto"/>
          <w:color w:val="434343"/>
          <w:highlight w:val="white"/>
        </w:rPr>
        <w:t>method in order to identify them (Harrison, 2019).</w:t>
      </w:r>
    </w:p>
    <w:p w14:paraId="050A224A" w14:textId="77777777" w:rsidR="000E6CE7" w:rsidRDefault="00000000">
      <w:pPr>
        <w:pStyle w:val="Heading3"/>
        <w:shd w:val="clear" w:color="auto" w:fill="FFFFFF"/>
        <w:spacing w:before="220"/>
        <w:jc w:val="both"/>
        <w:rPr>
          <w:sz w:val="16"/>
          <w:szCs w:val="16"/>
        </w:rPr>
      </w:pPr>
      <w:bookmarkStart w:id="14" w:name="_ycldsb202ld3" w:colFirst="0" w:colLast="0"/>
      <w:bookmarkEnd w:id="14"/>
      <w:r>
        <w:rPr>
          <w:rFonts w:ascii="Roboto" w:eastAsia="Roboto" w:hAnsi="Roboto" w:cs="Roboto"/>
          <w:noProof/>
          <w:highlight w:val="white"/>
        </w:rPr>
        <w:drawing>
          <wp:inline distT="114300" distB="114300" distL="114300" distR="114300" wp14:anchorId="441F49F9" wp14:editId="7F65C0C0">
            <wp:extent cx="5731200" cy="22733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731200" cy="2273300"/>
                    </a:xfrm>
                    <a:prstGeom prst="rect">
                      <a:avLst/>
                    </a:prstGeom>
                    <a:ln/>
                  </pic:spPr>
                </pic:pic>
              </a:graphicData>
            </a:graphic>
          </wp:inline>
        </w:drawing>
      </w:r>
      <w:r>
        <w:rPr>
          <w:sz w:val="16"/>
          <w:szCs w:val="16"/>
        </w:rPr>
        <w:t>Figure 4: Check null values</w:t>
      </w:r>
    </w:p>
    <w:p w14:paraId="70D22927" w14:textId="77777777" w:rsidR="000E6CE7" w:rsidRDefault="00000000">
      <w:pPr>
        <w:shd w:val="clear" w:color="auto" w:fill="FFFFFF"/>
        <w:spacing w:before="440" w:line="240" w:lineRule="auto"/>
        <w:jc w:val="both"/>
        <w:rPr>
          <w:rFonts w:ascii="Roboto" w:eastAsia="Roboto" w:hAnsi="Roboto" w:cs="Roboto"/>
          <w:color w:val="434343"/>
        </w:rPr>
      </w:pPr>
      <w:r>
        <w:rPr>
          <w:color w:val="434343"/>
          <w:sz w:val="21"/>
          <w:szCs w:val="21"/>
        </w:rPr>
        <w:t xml:space="preserve">      </w:t>
      </w:r>
      <w:r>
        <w:rPr>
          <w:rFonts w:ascii="Roboto" w:eastAsia="Roboto" w:hAnsi="Roboto" w:cs="Roboto"/>
          <w:color w:val="434343"/>
        </w:rPr>
        <w:t>This dataset is not high-dimensional one as we have only 11 attributes to analyse. We should exclude Loan status, because it is dependent variable in this data mining process and Loan ID, because it doesn’t have impact on the analysis.</w:t>
      </w:r>
    </w:p>
    <w:p w14:paraId="4981A6D1"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Since it will be inefficent to review the rows and columns individually, we can use sum the missing values.</w:t>
      </w:r>
    </w:p>
    <w:p w14:paraId="0DE97E44" w14:textId="77777777" w:rsidR="000E6CE7" w:rsidRDefault="00000000">
      <w:pPr>
        <w:pStyle w:val="Heading3"/>
        <w:shd w:val="clear" w:color="auto" w:fill="FFFFFF"/>
        <w:spacing w:before="220"/>
        <w:jc w:val="both"/>
        <w:rPr>
          <w:sz w:val="16"/>
          <w:szCs w:val="16"/>
        </w:rPr>
      </w:pPr>
      <w:bookmarkStart w:id="15" w:name="_t3sefk9nauhh" w:colFirst="0" w:colLast="0"/>
      <w:bookmarkEnd w:id="15"/>
      <w:r>
        <w:rPr>
          <w:rFonts w:ascii="Roboto" w:eastAsia="Roboto" w:hAnsi="Roboto" w:cs="Roboto"/>
          <w:noProof/>
          <w:highlight w:val="white"/>
        </w:rPr>
        <w:lastRenderedPageBreak/>
        <w:drawing>
          <wp:inline distT="114300" distB="114300" distL="114300" distR="114300" wp14:anchorId="7DA08A25" wp14:editId="12E0AC26">
            <wp:extent cx="5731200" cy="1625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1200" cy="1625600"/>
                    </a:xfrm>
                    <a:prstGeom prst="rect">
                      <a:avLst/>
                    </a:prstGeom>
                    <a:ln/>
                  </pic:spPr>
                </pic:pic>
              </a:graphicData>
            </a:graphic>
          </wp:inline>
        </w:drawing>
      </w:r>
      <w:r>
        <w:rPr>
          <w:sz w:val="16"/>
          <w:szCs w:val="16"/>
        </w:rPr>
        <w:t>Figure 5: Totals of null values</w:t>
      </w:r>
    </w:p>
    <w:p w14:paraId="519D9E1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Another method used when treating datasets for missing values is impute values. For example, for 'Loan amount' we can take into account an average value, the same applies for the other columns such as 'Loan amount term' or 'Credit history'. It is important that we handle the data as accurately as possible, so we use the method </w:t>
      </w:r>
      <w:r>
        <w:rPr>
          <w:rFonts w:ascii="Roboto" w:eastAsia="Roboto" w:hAnsi="Roboto" w:cs="Roboto"/>
          <w:b/>
          <w:color w:val="434343"/>
          <w:highlight w:val="white"/>
        </w:rPr>
        <w:t>dropna</w:t>
      </w:r>
      <w:r>
        <w:rPr>
          <w:rFonts w:ascii="Roboto" w:eastAsia="Roboto" w:hAnsi="Roboto" w:cs="Roboto"/>
          <w:color w:val="434343"/>
          <w:highlight w:val="white"/>
        </w:rPr>
        <w:t xml:space="preserve"> instead and we'll remove rows where columns contain null values. </w:t>
      </w:r>
    </w:p>
    <w:p w14:paraId="26C7AD35" w14:textId="77777777" w:rsidR="000E6CE7" w:rsidRDefault="00000000">
      <w:pPr>
        <w:pStyle w:val="Heading3"/>
        <w:shd w:val="clear" w:color="auto" w:fill="FFFFFF"/>
        <w:spacing w:before="220"/>
        <w:jc w:val="both"/>
        <w:rPr>
          <w:sz w:val="16"/>
          <w:szCs w:val="16"/>
        </w:rPr>
      </w:pPr>
      <w:bookmarkStart w:id="16" w:name="_4yu8waw9xi69" w:colFirst="0" w:colLast="0"/>
      <w:bookmarkEnd w:id="16"/>
      <w:r>
        <w:rPr>
          <w:rFonts w:ascii="Roboto" w:eastAsia="Roboto" w:hAnsi="Roboto" w:cs="Roboto"/>
          <w:noProof/>
          <w:highlight w:val="white"/>
        </w:rPr>
        <w:drawing>
          <wp:inline distT="114300" distB="114300" distL="114300" distR="114300" wp14:anchorId="5038E746" wp14:editId="320D4E7C">
            <wp:extent cx="5731200" cy="24257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731200" cy="2425700"/>
                    </a:xfrm>
                    <a:prstGeom prst="rect">
                      <a:avLst/>
                    </a:prstGeom>
                    <a:ln/>
                  </pic:spPr>
                </pic:pic>
              </a:graphicData>
            </a:graphic>
          </wp:inline>
        </w:drawing>
      </w:r>
      <w:r>
        <w:rPr>
          <w:sz w:val="16"/>
          <w:szCs w:val="16"/>
        </w:rPr>
        <w:t>Figure 6: Remove null values</w:t>
      </w:r>
    </w:p>
    <w:p w14:paraId="554C88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After cleaning the datasets, we reduced the rows from 614 to 480.</w:t>
      </w:r>
    </w:p>
    <w:p w14:paraId="74210DDA" w14:textId="77777777" w:rsidR="000E6CE7" w:rsidRDefault="00000000">
      <w:pPr>
        <w:pStyle w:val="Heading3"/>
        <w:shd w:val="clear" w:color="auto" w:fill="FFFFFF"/>
        <w:spacing w:before="220"/>
        <w:jc w:val="both"/>
        <w:rPr>
          <w:sz w:val="16"/>
          <w:szCs w:val="16"/>
        </w:rPr>
      </w:pPr>
      <w:bookmarkStart w:id="17" w:name="_52bekna2rd2p" w:colFirst="0" w:colLast="0"/>
      <w:bookmarkEnd w:id="17"/>
      <w:r>
        <w:rPr>
          <w:rFonts w:ascii="Roboto" w:eastAsia="Roboto" w:hAnsi="Roboto" w:cs="Roboto"/>
          <w:noProof/>
          <w:highlight w:val="white"/>
        </w:rPr>
        <w:drawing>
          <wp:inline distT="114300" distB="114300" distL="114300" distR="114300" wp14:anchorId="4388ADA9" wp14:editId="6D7AF23A">
            <wp:extent cx="5731200" cy="22098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731200" cy="2209800"/>
                    </a:xfrm>
                    <a:prstGeom prst="rect">
                      <a:avLst/>
                    </a:prstGeom>
                    <a:ln/>
                  </pic:spPr>
                </pic:pic>
              </a:graphicData>
            </a:graphic>
          </wp:inline>
        </w:drawing>
      </w:r>
      <w:r>
        <w:rPr>
          <w:sz w:val="16"/>
          <w:szCs w:val="16"/>
        </w:rPr>
        <w:t>Figure 7: Check data types</w:t>
      </w:r>
    </w:p>
    <w:p w14:paraId="331D4DD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The data consists of different types : object = 8, float = 4, int = 1.</w:t>
      </w:r>
    </w:p>
    <w:p w14:paraId="064035CF" w14:textId="77777777" w:rsidR="000E6CE7" w:rsidRDefault="000E6CE7">
      <w:pPr>
        <w:shd w:val="clear" w:color="auto" w:fill="FFFFFF"/>
        <w:spacing w:before="220"/>
        <w:jc w:val="both"/>
        <w:rPr>
          <w:rFonts w:ascii="Roboto" w:eastAsia="Roboto" w:hAnsi="Roboto" w:cs="Roboto"/>
          <w:color w:val="434343"/>
          <w:highlight w:val="white"/>
        </w:rPr>
      </w:pPr>
    </w:p>
    <w:p w14:paraId="685CED9C" w14:textId="77777777" w:rsidR="000E6CE7" w:rsidRDefault="00000000">
      <w:pPr>
        <w:pStyle w:val="Heading2"/>
        <w:shd w:val="clear" w:color="auto" w:fill="FFFFFF"/>
        <w:spacing w:before="220"/>
        <w:jc w:val="both"/>
        <w:rPr>
          <w:color w:val="434343"/>
        </w:rPr>
      </w:pPr>
      <w:bookmarkStart w:id="18" w:name="_sai3ymlwptfj" w:colFirst="0" w:colLast="0"/>
      <w:bookmarkEnd w:id="18"/>
      <w:r>
        <w:rPr>
          <w:color w:val="434343"/>
        </w:rPr>
        <w:t>Descriptive statistics</w:t>
      </w:r>
    </w:p>
    <w:p w14:paraId="50146857" w14:textId="77777777" w:rsidR="000E6CE7" w:rsidRDefault="00000000">
      <w:pPr>
        <w:pStyle w:val="Heading3"/>
        <w:shd w:val="clear" w:color="auto" w:fill="FFFFFF"/>
        <w:spacing w:before="220"/>
        <w:jc w:val="both"/>
        <w:rPr>
          <w:sz w:val="16"/>
          <w:szCs w:val="16"/>
        </w:rPr>
      </w:pPr>
      <w:bookmarkStart w:id="19" w:name="_h9jh7dfiq5ym" w:colFirst="0" w:colLast="0"/>
      <w:bookmarkEnd w:id="19"/>
      <w:r>
        <w:rPr>
          <w:rFonts w:ascii="Roboto" w:eastAsia="Roboto" w:hAnsi="Roboto" w:cs="Roboto"/>
          <w:noProof/>
          <w:highlight w:val="white"/>
        </w:rPr>
        <w:drawing>
          <wp:inline distT="114300" distB="114300" distL="114300" distR="114300" wp14:anchorId="20AB8000" wp14:editId="6E5A4D40">
            <wp:extent cx="5731200" cy="16383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1638300"/>
                    </a:xfrm>
                    <a:prstGeom prst="rect">
                      <a:avLst/>
                    </a:prstGeom>
                    <a:ln/>
                  </pic:spPr>
                </pic:pic>
              </a:graphicData>
            </a:graphic>
          </wp:inline>
        </w:drawing>
      </w:r>
      <w:r>
        <w:rPr>
          <w:sz w:val="16"/>
          <w:szCs w:val="16"/>
        </w:rPr>
        <w:t>Figure 8: Descriptive table of datasets</w:t>
      </w:r>
    </w:p>
    <w:p w14:paraId="39F3B64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loan.describe() method provides quick statistical data for the numerical columns.  We need to check approved loans vs rejected loans and 69.2% of the loan applications are approved, whereas 30.8% of the applications are rejected. </w:t>
      </w:r>
    </w:p>
    <w:p w14:paraId="55A5D355" w14:textId="77777777" w:rsidR="000E6CE7" w:rsidRDefault="00000000">
      <w:pPr>
        <w:pStyle w:val="Heading3"/>
        <w:shd w:val="clear" w:color="auto" w:fill="FFFFFF"/>
        <w:spacing w:before="220"/>
        <w:jc w:val="both"/>
        <w:rPr>
          <w:sz w:val="16"/>
          <w:szCs w:val="16"/>
        </w:rPr>
      </w:pPr>
      <w:bookmarkStart w:id="20" w:name="_khvemvc7uvug" w:colFirst="0" w:colLast="0"/>
      <w:bookmarkEnd w:id="20"/>
      <w:r>
        <w:rPr>
          <w:rFonts w:ascii="Roboto" w:eastAsia="Roboto" w:hAnsi="Roboto" w:cs="Roboto"/>
          <w:noProof/>
          <w:highlight w:val="white"/>
        </w:rPr>
        <w:drawing>
          <wp:inline distT="114300" distB="114300" distL="114300" distR="114300" wp14:anchorId="19527482" wp14:editId="0B4C5434">
            <wp:extent cx="5731200" cy="23749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731200" cy="2374900"/>
                    </a:xfrm>
                    <a:prstGeom prst="rect">
                      <a:avLst/>
                    </a:prstGeom>
                    <a:ln/>
                  </pic:spPr>
                </pic:pic>
              </a:graphicData>
            </a:graphic>
          </wp:inline>
        </w:drawing>
      </w:r>
      <w:r>
        <w:rPr>
          <w:sz w:val="16"/>
          <w:szCs w:val="16"/>
        </w:rPr>
        <w:t>Figure 9: Percentage of approved and denied loan</w:t>
      </w:r>
    </w:p>
    <w:p w14:paraId="55A94D87"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used matplotlib library in order to visualize the above chart where we have done comparison of Males' vs Females' income. The chart shows that males have a better income than females. </w:t>
      </w:r>
    </w:p>
    <w:p w14:paraId="5B10123A" w14:textId="77777777" w:rsidR="000E6CE7" w:rsidRDefault="00000000">
      <w:pPr>
        <w:pStyle w:val="Heading3"/>
        <w:shd w:val="clear" w:color="auto" w:fill="FFFFFF"/>
        <w:spacing w:before="220"/>
        <w:jc w:val="both"/>
        <w:rPr>
          <w:sz w:val="16"/>
          <w:szCs w:val="16"/>
        </w:rPr>
      </w:pPr>
      <w:bookmarkStart w:id="21" w:name="_bx16pxf28hjs" w:colFirst="0" w:colLast="0"/>
      <w:bookmarkEnd w:id="21"/>
      <w:r>
        <w:rPr>
          <w:rFonts w:ascii="Roboto" w:eastAsia="Roboto" w:hAnsi="Roboto" w:cs="Roboto"/>
          <w:noProof/>
          <w:highlight w:val="white"/>
        </w:rPr>
        <w:lastRenderedPageBreak/>
        <w:drawing>
          <wp:inline distT="114300" distB="114300" distL="114300" distR="114300" wp14:anchorId="0A47127B" wp14:editId="639CA603">
            <wp:extent cx="5731200" cy="2768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2768600"/>
                    </a:xfrm>
                    <a:prstGeom prst="rect">
                      <a:avLst/>
                    </a:prstGeom>
                    <a:ln/>
                  </pic:spPr>
                </pic:pic>
              </a:graphicData>
            </a:graphic>
          </wp:inline>
        </w:drawing>
      </w:r>
      <w:r>
        <w:rPr>
          <w:sz w:val="16"/>
          <w:szCs w:val="16"/>
        </w:rPr>
        <w:t>Figure 10: Females vs Males income</w:t>
      </w:r>
    </w:p>
    <w:p w14:paraId="12982147"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created the same chart and compared two variables: 'Loan status' vs 'Education'.</w:t>
      </w:r>
    </w:p>
    <w:p w14:paraId="71414AFA"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B99BD2D" wp14:editId="23FB1308">
            <wp:extent cx="5731200" cy="1473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1473200"/>
                    </a:xfrm>
                    <a:prstGeom prst="rect">
                      <a:avLst/>
                    </a:prstGeom>
                    <a:ln/>
                  </pic:spPr>
                </pic:pic>
              </a:graphicData>
            </a:graphic>
          </wp:inline>
        </w:drawing>
      </w:r>
    </w:p>
    <w:p w14:paraId="70E63CC6"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215EFC5" wp14:editId="4E9C5EEA">
            <wp:extent cx="5731200" cy="22225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2222500"/>
                    </a:xfrm>
                    <a:prstGeom prst="rect">
                      <a:avLst/>
                    </a:prstGeom>
                    <a:ln/>
                  </pic:spPr>
                </pic:pic>
              </a:graphicData>
            </a:graphic>
          </wp:inline>
        </w:drawing>
      </w:r>
    </w:p>
    <w:p w14:paraId="4BB65DC2" w14:textId="77777777" w:rsidR="000E6CE7" w:rsidRDefault="00000000">
      <w:pPr>
        <w:pStyle w:val="Heading3"/>
        <w:rPr>
          <w:sz w:val="16"/>
          <w:szCs w:val="16"/>
        </w:rPr>
      </w:pPr>
      <w:bookmarkStart w:id="22" w:name="_nctg842ftxzn" w:colFirst="0" w:colLast="0"/>
      <w:bookmarkEnd w:id="22"/>
      <w:r>
        <w:rPr>
          <w:sz w:val="16"/>
          <w:szCs w:val="16"/>
        </w:rPr>
        <w:t>Figure 11: Loan status vs Education</w:t>
      </w:r>
    </w:p>
    <w:p w14:paraId="2E37AF9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above data is with categorical variables ('Education') and ('Loan Status').We compare the two variables, so we can see that there is an apparent relationship between the education  vs approval of the loan application.  The same observations are with married couples, where we can see that Married couples are more likely to receive loan approval. </w:t>
      </w:r>
    </w:p>
    <w:p w14:paraId="29593FEE"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5FF204B5" wp14:editId="62AB7B74">
            <wp:extent cx="5731200" cy="14859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1485900"/>
                    </a:xfrm>
                    <a:prstGeom prst="rect">
                      <a:avLst/>
                    </a:prstGeom>
                    <a:ln/>
                  </pic:spPr>
                </pic:pic>
              </a:graphicData>
            </a:graphic>
          </wp:inline>
        </w:drawing>
      </w:r>
    </w:p>
    <w:p w14:paraId="5FF646C8" w14:textId="77777777" w:rsidR="000E6CE7" w:rsidRDefault="00000000">
      <w:pPr>
        <w:pStyle w:val="Heading3"/>
        <w:shd w:val="clear" w:color="auto" w:fill="FFFFFF"/>
        <w:spacing w:before="220"/>
        <w:jc w:val="both"/>
        <w:rPr>
          <w:sz w:val="16"/>
          <w:szCs w:val="16"/>
        </w:rPr>
      </w:pPr>
      <w:bookmarkStart w:id="23" w:name="_kycv42dx77q5" w:colFirst="0" w:colLast="0"/>
      <w:bookmarkEnd w:id="23"/>
      <w:r>
        <w:rPr>
          <w:rFonts w:ascii="Roboto" w:eastAsia="Roboto" w:hAnsi="Roboto" w:cs="Roboto"/>
          <w:noProof/>
          <w:highlight w:val="white"/>
        </w:rPr>
        <w:drawing>
          <wp:inline distT="114300" distB="114300" distL="114300" distR="114300" wp14:anchorId="67ABF9F7" wp14:editId="4BA156FD">
            <wp:extent cx="5731200" cy="2222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2222500"/>
                    </a:xfrm>
                    <a:prstGeom prst="rect">
                      <a:avLst/>
                    </a:prstGeom>
                    <a:ln/>
                  </pic:spPr>
                </pic:pic>
              </a:graphicData>
            </a:graphic>
          </wp:inline>
        </w:drawing>
      </w:r>
      <w:r>
        <w:rPr>
          <w:sz w:val="16"/>
          <w:szCs w:val="16"/>
        </w:rPr>
        <w:t>Figure 12: Loan status vs Married</w:t>
      </w:r>
    </w:p>
    <w:p w14:paraId="06063EC7"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7931516" wp14:editId="309C930F">
            <wp:extent cx="5731200" cy="22733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1200" cy="2273300"/>
                    </a:xfrm>
                    <a:prstGeom prst="rect">
                      <a:avLst/>
                    </a:prstGeom>
                    <a:ln/>
                  </pic:spPr>
                </pic:pic>
              </a:graphicData>
            </a:graphic>
          </wp:inline>
        </w:drawing>
      </w:r>
    </w:p>
    <w:p w14:paraId="38A2FCC9" w14:textId="77777777" w:rsidR="000E6CE7" w:rsidRDefault="00000000">
      <w:pPr>
        <w:pStyle w:val="Heading3"/>
        <w:shd w:val="clear" w:color="auto" w:fill="FFFFFF"/>
        <w:spacing w:before="220"/>
        <w:jc w:val="both"/>
        <w:rPr>
          <w:sz w:val="16"/>
          <w:szCs w:val="16"/>
        </w:rPr>
      </w:pPr>
      <w:bookmarkStart w:id="24" w:name="_ak5qcbt0uq9r" w:colFirst="0" w:colLast="0"/>
      <w:bookmarkEnd w:id="24"/>
      <w:r>
        <w:rPr>
          <w:rFonts w:ascii="Roboto" w:eastAsia="Roboto" w:hAnsi="Roboto" w:cs="Roboto"/>
          <w:noProof/>
          <w:highlight w:val="white"/>
        </w:rPr>
        <w:lastRenderedPageBreak/>
        <w:drawing>
          <wp:inline distT="114300" distB="114300" distL="114300" distR="114300" wp14:anchorId="01C2646B" wp14:editId="199318AB">
            <wp:extent cx="5731200" cy="2209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1200" cy="2209800"/>
                    </a:xfrm>
                    <a:prstGeom prst="rect">
                      <a:avLst/>
                    </a:prstGeom>
                    <a:ln/>
                  </pic:spPr>
                </pic:pic>
              </a:graphicData>
            </a:graphic>
          </wp:inline>
        </w:drawing>
      </w:r>
      <w:r>
        <w:rPr>
          <w:sz w:val="16"/>
          <w:szCs w:val="16"/>
        </w:rPr>
        <w:t>Figure 13: Loan amount frequency</w:t>
      </w:r>
    </w:p>
    <w:p w14:paraId="5FC8701A"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are examining the data distribution of the variable 'Loan amount' in order to find out how frequently each value of this variable occurs and we have also included a piece of code which gives us an idea of what is the minimum, median and maximum value. </w:t>
      </w:r>
    </w:p>
    <w:p w14:paraId="2781816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also created a swarm plot, which shows that there are a lot of approved application for the lower loan amounts from the range of 100k to 200k.</w:t>
      </w:r>
    </w:p>
    <w:p w14:paraId="2E4EB5E5" w14:textId="77777777" w:rsidR="000E6CE7" w:rsidRDefault="00000000">
      <w:pPr>
        <w:pStyle w:val="Heading3"/>
        <w:shd w:val="clear" w:color="auto" w:fill="FFFFFF"/>
        <w:spacing w:before="220"/>
        <w:jc w:val="both"/>
        <w:rPr>
          <w:sz w:val="16"/>
          <w:szCs w:val="16"/>
        </w:rPr>
      </w:pPr>
      <w:bookmarkStart w:id="25" w:name="_875zgd35vnuy" w:colFirst="0" w:colLast="0"/>
      <w:bookmarkEnd w:id="25"/>
      <w:r>
        <w:rPr>
          <w:rFonts w:ascii="Roboto" w:eastAsia="Roboto" w:hAnsi="Roboto" w:cs="Roboto"/>
          <w:noProof/>
          <w:highlight w:val="white"/>
        </w:rPr>
        <w:drawing>
          <wp:inline distT="114300" distB="114300" distL="114300" distR="114300" wp14:anchorId="3B2609A7" wp14:editId="3D4D189F">
            <wp:extent cx="5731200" cy="29845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2984500"/>
                    </a:xfrm>
                    <a:prstGeom prst="rect">
                      <a:avLst/>
                    </a:prstGeom>
                    <a:ln/>
                  </pic:spPr>
                </pic:pic>
              </a:graphicData>
            </a:graphic>
          </wp:inline>
        </w:drawing>
      </w:r>
      <w:r>
        <w:rPr>
          <w:sz w:val="16"/>
          <w:szCs w:val="16"/>
        </w:rPr>
        <w:t>Figure 14: Loan amount frequency vs Loan Status</w:t>
      </w:r>
    </w:p>
    <w:p w14:paraId="1CA4EBBC" w14:textId="77777777" w:rsidR="000E6CE7" w:rsidRDefault="000E6CE7">
      <w:pPr>
        <w:jc w:val="both"/>
        <w:rPr>
          <w:rFonts w:ascii="Roboto" w:eastAsia="Roboto" w:hAnsi="Roboto" w:cs="Roboto"/>
          <w:color w:val="434343"/>
          <w:sz w:val="16"/>
          <w:szCs w:val="16"/>
        </w:rPr>
      </w:pPr>
    </w:p>
    <w:p w14:paraId="7DF4411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We compared the variable ‘Dependents’ vs ‘Loan status’. More than 175 approved loan applications belong to individuals with no children. </w:t>
      </w:r>
    </w:p>
    <w:p w14:paraId="1E721F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51B65424" wp14:editId="5AC6D4C0">
            <wp:extent cx="5731200" cy="1485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1B32D706" w14:textId="77777777" w:rsidR="000E6CE7" w:rsidRDefault="00000000">
      <w:pPr>
        <w:pStyle w:val="Heading3"/>
        <w:shd w:val="clear" w:color="auto" w:fill="FFFFFF"/>
        <w:spacing w:before="220"/>
        <w:jc w:val="both"/>
        <w:rPr>
          <w:sz w:val="16"/>
          <w:szCs w:val="16"/>
        </w:rPr>
      </w:pPr>
      <w:bookmarkStart w:id="26" w:name="_wv67ug7wdml5" w:colFirst="0" w:colLast="0"/>
      <w:bookmarkEnd w:id="26"/>
      <w:r>
        <w:rPr>
          <w:rFonts w:ascii="Roboto" w:eastAsia="Roboto" w:hAnsi="Roboto" w:cs="Roboto"/>
          <w:noProof/>
          <w:highlight w:val="white"/>
        </w:rPr>
        <w:drawing>
          <wp:inline distT="114300" distB="114300" distL="114300" distR="114300" wp14:anchorId="18DCA444" wp14:editId="6396885D">
            <wp:extent cx="5731200" cy="21971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731200" cy="2197100"/>
                    </a:xfrm>
                    <a:prstGeom prst="rect">
                      <a:avLst/>
                    </a:prstGeom>
                    <a:ln/>
                  </pic:spPr>
                </pic:pic>
              </a:graphicData>
            </a:graphic>
          </wp:inline>
        </w:drawing>
      </w:r>
      <w:r>
        <w:rPr>
          <w:sz w:val="16"/>
          <w:szCs w:val="16"/>
        </w:rPr>
        <w:t>Figure 15: Loan status by Dependents</w:t>
      </w:r>
    </w:p>
    <w:p w14:paraId="086FBBA1" w14:textId="77777777" w:rsidR="000E6CE7" w:rsidRDefault="00000000">
      <w:pPr>
        <w:pStyle w:val="Heading2"/>
        <w:shd w:val="clear" w:color="auto" w:fill="FFFFFF"/>
        <w:spacing w:before="220"/>
        <w:jc w:val="both"/>
        <w:rPr>
          <w:color w:val="434343"/>
        </w:rPr>
      </w:pPr>
      <w:bookmarkStart w:id="27" w:name="_qekc2b3jdv3b" w:colFirst="0" w:colLast="0"/>
      <w:bookmarkEnd w:id="27"/>
      <w:r>
        <w:rPr>
          <w:color w:val="434343"/>
        </w:rPr>
        <w:t>Data preparation</w:t>
      </w:r>
    </w:p>
    <w:p w14:paraId="417DB6AD" w14:textId="77777777" w:rsidR="000E6CE7" w:rsidRDefault="00000000">
      <w:pPr>
        <w:pStyle w:val="Heading3"/>
        <w:shd w:val="clear" w:color="auto" w:fill="FFFFFF"/>
        <w:spacing w:before="220"/>
        <w:jc w:val="both"/>
        <w:rPr>
          <w:sz w:val="16"/>
          <w:szCs w:val="16"/>
        </w:rPr>
      </w:pPr>
      <w:bookmarkStart w:id="28" w:name="_q2ynb1m8t9sb" w:colFirst="0" w:colLast="0"/>
      <w:bookmarkEnd w:id="28"/>
      <w:r>
        <w:rPr>
          <w:rFonts w:ascii="Roboto" w:eastAsia="Roboto" w:hAnsi="Roboto" w:cs="Roboto"/>
          <w:noProof/>
          <w:highlight w:val="white"/>
        </w:rPr>
        <w:drawing>
          <wp:inline distT="114300" distB="114300" distL="114300" distR="114300" wp14:anchorId="20FA3273" wp14:editId="396E3760">
            <wp:extent cx="5731200" cy="11684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1200" cy="1168400"/>
                    </a:xfrm>
                    <a:prstGeom prst="rect">
                      <a:avLst/>
                    </a:prstGeom>
                    <a:ln/>
                  </pic:spPr>
                </pic:pic>
              </a:graphicData>
            </a:graphic>
          </wp:inline>
        </w:drawing>
      </w:r>
      <w:r>
        <w:rPr>
          <w:sz w:val="16"/>
          <w:szCs w:val="16"/>
        </w:rPr>
        <w:t>Figure 16: Data types for the datasets</w:t>
      </w:r>
    </w:p>
    <w:p w14:paraId="0ED5E49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above code displays numerical and categorical columns in this dataset. </w:t>
      </w:r>
    </w:p>
    <w:p w14:paraId="3EB025B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need to run Lable Encoder from sklearn libary in order to convert categorical string data into integer data. All the values are converted to zeros and ones - ‘Yes’ = 1, ‘No’ = 0, Property_Area with values ‘Rural’ = 0, ‘Semi-urban’=1, ‘Urban’=2.</w:t>
      </w:r>
    </w:p>
    <w:p w14:paraId="06A4A12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t>
      </w:r>
    </w:p>
    <w:p w14:paraId="74C7E2D5" w14:textId="77777777" w:rsidR="000E6CE7" w:rsidRDefault="000E6CE7">
      <w:pPr>
        <w:shd w:val="clear" w:color="auto" w:fill="FFFFFF"/>
        <w:spacing w:before="220"/>
        <w:jc w:val="both"/>
        <w:rPr>
          <w:rFonts w:ascii="Roboto" w:eastAsia="Roboto" w:hAnsi="Roboto" w:cs="Roboto"/>
          <w:color w:val="434343"/>
          <w:highlight w:val="white"/>
        </w:rPr>
      </w:pPr>
    </w:p>
    <w:p w14:paraId="3355FB04" w14:textId="77777777" w:rsidR="000E6CE7" w:rsidRDefault="00000000">
      <w:pPr>
        <w:shd w:val="clear" w:color="auto" w:fill="FFFFFF"/>
        <w:spacing w:before="220"/>
        <w:jc w:val="both"/>
        <w:rPr>
          <w:sz w:val="16"/>
          <w:szCs w:val="16"/>
        </w:rPr>
      </w:pPr>
      <w:r>
        <w:rPr>
          <w:rFonts w:ascii="Roboto" w:eastAsia="Roboto" w:hAnsi="Roboto" w:cs="Roboto"/>
          <w:noProof/>
          <w:color w:val="434343"/>
          <w:highlight w:val="white"/>
        </w:rPr>
        <w:drawing>
          <wp:inline distT="114300" distB="114300" distL="114300" distR="114300" wp14:anchorId="544F304C" wp14:editId="7CFCA5F4">
            <wp:extent cx="5731200" cy="723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723900"/>
                    </a:xfrm>
                    <a:prstGeom prst="rect">
                      <a:avLst/>
                    </a:prstGeom>
                    <a:ln/>
                  </pic:spPr>
                </pic:pic>
              </a:graphicData>
            </a:graphic>
          </wp:inline>
        </w:drawing>
      </w:r>
      <w:r>
        <w:rPr>
          <w:sz w:val="16"/>
          <w:szCs w:val="16"/>
        </w:rPr>
        <w:t>Figure 16: Data normalization with Standard scaler</w:t>
      </w:r>
    </w:p>
    <w:p w14:paraId="048BA931" w14:textId="77777777" w:rsidR="000E6CE7" w:rsidRDefault="00000000">
      <w:pPr>
        <w:pStyle w:val="Heading3"/>
        <w:shd w:val="clear" w:color="auto" w:fill="FFFFFF"/>
        <w:spacing w:before="220"/>
        <w:jc w:val="both"/>
        <w:rPr>
          <w:sz w:val="16"/>
          <w:szCs w:val="16"/>
        </w:rPr>
      </w:pPr>
      <w:bookmarkStart w:id="29" w:name="_hromfdg7dhm4" w:colFirst="0" w:colLast="0"/>
      <w:bookmarkEnd w:id="29"/>
      <w:r>
        <w:rPr>
          <w:rFonts w:ascii="Roboto" w:eastAsia="Roboto" w:hAnsi="Roboto" w:cs="Roboto"/>
          <w:noProof/>
          <w:highlight w:val="white"/>
        </w:rPr>
        <w:lastRenderedPageBreak/>
        <w:drawing>
          <wp:inline distT="114300" distB="114300" distL="114300" distR="114300" wp14:anchorId="03777363" wp14:editId="18924641">
            <wp:extent cx="5731200" cy="16510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1200" cy="1651000"/>
                    </a:xfrm>
                    <a:prstGeom prst="rect">
                      <a:avLst/>
                    </a:prstGeom>
                    <a:ln/>
                  </pic:spPr>
                </pic:pic>
              </a:graphicData>
            </a:graphic>
          </wp:inline>
        </w:drawing>
      </w:r>
      <w:r>
        <w:rPr>
          <w:sz w:val="16"/>
          <w:szCs w:val="16"/>
        </w:rPr>
        <w:t>Figure 17: Data normalization</w:t>
      </w:r>
    </w:p>
    <w:p w14:paraId="7CE65D04"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A crucial step in pre-prosessing data for a machine learning model is feature scaling. Since machine learning model sees only numbers, if the spectrum of numbers is quite broad from tens to thousands, the assumption will be that the higher ranging numbers have a superiority (Roy, 2020). This is why we apply it across the columns Applicant Income, Coapplicant Income and Loan amount. </w:t>
      </w:r>
    </w:p>
    <w:p w14:paraId="2C8B66B4" w14:textId="77777777" w:rsidR="000E6CE7" w:rsidRDefault="00000000">
      <w:pPr>
        <w:pStyle w:val="Heading3"/>
        <w:shd w:val="clear" w:color="auto" w:fill="FFFFFF"/>
        <w:spacing w:before="220"/>
        <w:jc w:val="both"/>
        <w:rPr>
          <w:sz w:val="16"/>
          <w:szCs w:val="16"/>
        </w:rPr>
      </w:pPr>
      <w:bookmarkStart w:id="30" w:name="_gfobsb34hn79" w:colFirst="0" w:colLast="0"/>
      <w:bookmarkEnd w:id="30"/>
      <w:r>
        <w:rPr>
          <w:rFonts w:ascii="Roboto" w:eastAsia="Roboto" w:hAnsi="Roboto" w:cs="Roboto"/>
          <w:noProof/>
          <w:highlight w:val="white"/>
        </w:rPr>
        <w:drawing>
          <wp:inline distT="114300" distB="114300" distL="114300" distR="114300" wp14:anchorId="3E9DE250" wp14:editId="49FFE177">
            <wp:extent cx="5731200" cy="3429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31200" cy="342900"/>
                    </a:xfrm>
                    <a:prstGeom prst="rect">
                      <a:avLst/>
                    </a:prstGeom>
                    <a:ln/>
                  </pic:spPr>
                </pic:pic>
              </a:graphicData>
            </a:graphic>
          </wp:inline>
        </w:drawing>
      </w:r>
      <w:r>
        <w:rPr>
          <w:sz w:val="16"/>
          <w:szCs w:val="16"/>
        </w:rPr>
        <w:t>Figure 18: Drop independent variable from the dataset</w:t>
      </w:r>
    </w:p>
    <w:p w14:paraId="7AEFD1C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In order to evaluate the machine learning performance, we use the X and y as dependent and independent variables. The model will identify the relationship between the features in X and the target variable.</w:t>
      </w:r>
    </w:p>
    <w:p w14:paraId="5D5040B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In addition to the above code, we need to define the X dependent variables as cols_to_norm. </w:t>
      </w:r>
    </w:p>
    <w:p w14:paraId="6AD0BDB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8797A3A" wp14:editId="675307C4">
            <wp:extent cx="5731200" cy="7112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1200" cy="711200"/>
                    </a:xfrm>
                    <a:prstGeom prst="rect">
                      <a:avLst/>
                    </a:prstGeom>
                    <a:ln/>
                  </pic:spPr>
                </pic:pic>
              </a:graphicData>
            </a:graphic>
          </wp:inline>
        </w:drawing>
      </w:r>
    </w:p>
    <w:p w14:paraId="650B2FF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75DDE6A" wp14:editId="672A7E25">
            <wp:extent cx="5731200" cy="24638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2463800"/>
                    </a:xfrm>
                    <a:prstGeom prst="rect">
                      <a:avLst/>
                    </a:prstGeom>
                    <a:ln/>
                  </pic:spPr>
                </pic:pic>
              </a:graphicData>
            </a:graphic>
          </wp:inline>
        </w:drawing>
      </w:r>
    </w:p>
    <w:p w14:paraId="793C9F00"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6436322C" wp14:editId="0E2FAEEF">
            <wp:extent cx="5731200" cy="24384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1200" cy="2438400"/>
                    </a:xfrm>
                    <a:prstGeom prst="rect">
                      <a:avLst/>
                    </a:prstGeom>
                    <a:ln/>
                  </pic:spPr>
                </pic:pic>
              </a:graphicData>
            </a:graphic>
          </wp:inline>
        </w:drawing>
      </w:r>
    </w:p>
    <w:p w14:paraId="25ACB5A4" w14:textId="77777777" w:rsidR="000E6CE7" w:rsidRDefault="00000000">
      <w:pPr>
        <w:pStyle w:val="Heading3"/>
        <w:shd w:val="clear" w:color="auto" w:fill="FFFFFF"/>
        <w:spacing w:before="220"/>
        <w:jc w:val="both"/>
        <w:rPr>
          <w:sz w:val="16"/>
          <w:szCs w:val="16"/>
        </w:rPr>
      </w:pPr>
      <w:bookmarkStart w:id="31" w:name="_a7t0s45qtjqb" w:colFirst="0" w:colLast="0"/>
      <w:bookmarkEnd w:id="31"/>
      <w:r>
        <w:rPr>
          <w:rFonts w:ascii="Roboto" w:eastAsia="Roboto" w:hAnsi="Roboto" w:cs="Roboto"/>
          <w:noProof/>
          <w:highlight w:val="white"/>
        </w:rPr>
        <w:drawing>
          <wp:inline distT="114300" distB="114300" distL="114300" distR="114300" wp14:anchorId="5656BE58" wp14:editId="58D126A9">
            <wp:extent cx="5731200" cy="1409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1409700"/>
                    </a:xfrm>
                    <a:prstGeom prst="rect">
                      <a:avLst/>
                    </a:prstGeom>
                    <a:ln/>
                  </pic:spPr>
                </pic:pic>
              </a:graphicData>
            </a:graphic>
          </wp:inline>
        </w:drawing>
      </w:r>
      <w:r>
        <w:rPr>
          <w:sz w:val="16"/>
          <w:szCs w:val="16"/>
        </w:rPr>
        <w:t>Figure 19: Libraries and models</w:t>
      </w:r>
    </w:p>
    <w:p w14:paraId="6DC12B1E"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After checking again the data types, there is one more column to convert and it is ‘Dependents’.</w:t>
      </w:r>
    </w:p>
    <w:p w14:paraId="26A0163C" w14:textId="77777777" w:rsidR="000E6CE7" w:rsidRDefault="00000000">
      <w:pPr>
        <w:shd w:val="clear" w:color="auto" w:fill="FFFFFF"/>
        <w:spacing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6AC5026D" wp14:editId="22FAF20E">
            <wp:extent cx="5731200" cy="16002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1600200"/>
                    </a:xfrm>
                    <a:prstGeom prst="rect">
                      <a:avLst/>
                    </a:prstGeom>
                    <a:ln/>
                  </pic:spPr>
                </pic:pic>
              </a:graphicData>
            </a:graphic>
          </wp:inline>
        </w:drawing>
      </w:r>
    </w:p>
    <w:p w14:paraId="6681CAD8" w14:textId="77777777" w:rsidR="000E6CE7" w:rsidRDefault="00000000">
      <w:pPr>
        <w:pStyle w:val="Heading3"/>
        <w:shd w:val="clear" w:color="auto" w:fill="FFFFFF"/>
        <w:spacing w:line="240" w:lineRule="auto"/>
        <w:jc w:val="both"/>
        <w:rPr>
          <w:sz w:val="16"/>
          <w:szCs w:val="16"/>
        </w:rPr>
      </w:pPr>
      <w:bookmarkStart w:id="32" w:name="_nzdyvc82v180" w:colFirst="0" w:colLast="0"/>
      <w:bookmarkEnd w:id="32"/>
      <w:r>
        <w:rPr>
          <w:rFonts w:ascii="Roboto" w:eastAsia="Roboto" w:hAnsi="Roboto" w:cs="Roboto"/>
          <w:noProof/>
          <w:highlight w:val="white"/>
        </w:rPr>
        <w:lastRenderedPageBreak/>
        <w:drawing>
          <wp:inline distT="114300" distB="114300" distL="114300" distR="114300" wp14:anchorId="1024D0A4" wp14:editId="6F64D6FA">
            <wp:extent cx="5731200" cy="18415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r>
        <w:rPr>
          <w:sz w:val="16"/>
          <w:szCs w:val="16"/>
        </w:rPr>
        <w:t>Figure 20: Check datatypes and change object data to float</w:t>
      </w:r>
    </w:p>
    <w:p w14:paraId="1C4FB283"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Since the data is normalised and cleaned for missing values it is essential to check the frequence of all variables. </w:t>
      </w:r>
    </w:p>
    <w:p w14:paraId="38801099" w14:textId="77777777" w:rsidR="000E6CE7" w:rsidRDefault="000E6CE7">
      <w:pPr>
        <w:shd w:val="clear" w:color="auto" w:fill="FFFFFF"/>
        <w:spacing w:before="220" w:line="240" w:lineRule="auto"/>
        <w:jc w:val="both"/>
        <w:rPr>
          <w:rFonts w:ascii="Roboto" w:eastAsia="Roboto" w:hAnsi="Roboto" w:cs="Roboto"/>
          <w:color w:val="434343"/>
          <w:highlight w:val="white"/>
        </w:rPr>
      </w:pPr>
    </w:p>
    <w:p w14:paraId="2409A296"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A9825E4" wp14:editId="09F2530E">
            <wp:extent cx="5731200" cy="13589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1358900"/>
                    </a:xfrm>
                    <a:prstGeom prst="rect">
                      <a:avLst/>
                    </a:prstGeom>
                    <a:ln/>
                  </pic:spPr>
                </pic:pic>
              </a:graphicData>
            </a:graphic>
          </wp:inline>
        </w:drawing>
      </w:r>
    </w:p>
    <w:p w14:paraId="20AF28A4"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3068EE8B" wp14:editId="449415A6">
            <wp:extent cx="5731200" cy="13716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1371600"/>
                    </a:xfrm>
                    <a:prstGeom prst="rect">
                      <a:avLst/>
                    </a:prstGeom>
                    <a:ln/>
                  </pic:spPr>
                </pic:pic>
              </a:graphicData>
            </a:graphic>
          </wp:inline>
        </w:drawing>
      </w:r>
    </w:p>
    <w:p w14:paraId="7AB6CE60"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00F6244" wp14:editId="69397FD3">
            <wp:extent cx="5731200" cy="1371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1371600"/>
                    </a:xfrm>
                    <a:prstGeom prst="rect">
                      <a:avLst/>
                    </a:prstGeom>
                    <a:ln/>
                  </pic:spPr>
                </pic:pic>
              </a:graphicData>
            </a:graphic>
          </wp:inline>
        </w:drawing>
      </w:r>
    </w:p>
    <w:p w14:paraId="52183EEC" w14:textId="77777777" w:rsidR="000E6CE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5DE9B98A" wp14:editId="6A7FBC38">
            <wp:extent cx="5731200" cy="13462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31200" cy="1346200"/>
                    </a:xfrm>
                    <a:prstGeom prst="rect">
                      <a:avLst/>
                    </a:prstGeom>
                    <a:ln/>
                  </pic:spPr>
                </pic:pic>
              </a:graphicData>
            </a:graphic>
          </wp:inline>
        </w:drawing>
      </w:r>
    </w:p>
    <w:p w14:paraId="0732BBEE" w14:textId="77777777" w:rsidR="000E6CE7" w:rsidRDefault="00000000">
      <w:pPr>
        <w:pStyle w:val="Heading3"/>
        <w:rPr>
          <w:sz w:val="16"/>
          <w:szCs w:val="16"/>
        </w:rPr>
      </w:pPr>
      <w:bookmarkStart w:id="33" w:name="_u0wsqbrdnrcg" w:colFirst="0" w:colLast="0"/>
      <w:bookmarkEnd w:id="33"/>
      <w:r>
        <w:rPr>
          <w:sz w:val="16"/>
          <w:szCs w:val="16"/>
        </w:rPr>
        <w:lastRenderedPageBreak/>
        <w:t>Figure 21: Frequency of all variables</w:t>
      </w:r>
    </w:p>
    <w:p w14:paraId="406044E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run the following code to identify the correlations between variables.</w:t>
      </w:r>
    </w:p>
    <w:p w14:paraId="4840D2B2" w14:textId="77777777" w:rsidR="000E6CE7" w:rsidRDefault="00000000">
      <w:pPr>
        <w:pStyle w:val="Heading3"/>
        <w:shd w:val="clear" w:color="auto" w:fill="FFFFFF"/>
        <w:spacing w:before="220"/>
        <w:jc w:val="both"/>
        <w:rPr>
          <w:sz w:val="16"/>
          <w:szCs w:val="16"/>
        </w:rPr>
      </w:pPr>
      <w:bookmarkStart w:id="34" w:name="_uf27cmjympa1" w:colFirst="0" w:colLast="0"/>
      <w:bookmarkEnd w:id="34"/>
      <w:r>
        <w:rPr>
          <w:rFonts w:ascii="Roboto" w:eastAsia="Roboto" w:hAnsi="Roboto" w:cs="Roboto"/>
          <w:noProof/>
          <w:highlight w:val="white"/>
        </w:rPr>
        <w:drawing>
          <wp:inline distT="114300" distB="114300" distL="114300" distR="114300" wp14:anchorId="4164AF6C" wp14:editId="4EAA9E78">
            <wp:extent cx="5731200" cy="51562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1200" cy="5156200"/>
                    </a:xfrm>
                    <a:prstGeom prst="rect">
                      <a:avLst/>
                    </a:prstGeom>
                    <a:ln/>
                  </pic:spPr>
                </pic:pic>
              </a:graphicData>
            </a:graphic>
          </wp:inline>
        </w:drawing>
      </w:r>
      <w:r>
        <w:rPr>
          <w:sz w:val="16"/>
          <w:szCs w:val="16"/>
        </w:rPr>
        <w:t>Figure 22: Heatmap for all variables and correlations</w:t>
      </w:r>
    </w:p>
    <w:p w14:paraId="79DFE302"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heatmap shows that there is 53% correlation between Loan_status and Credit_history and 52% correlation between ApplicantIncome and LoanAmount. </w:t>
      </w:r>
    </w:p>
    <w:p w14:paraId="1D14B698"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below plot diagrams are produced with Seaborn library. The variables are coloured according to the target variable Loan_status. The resulting plot displays all the relationships between variables in the dataset ‘loan’.</w:t>
      </w:r>
    </w:p>
    <w:p w14:paraId="3EADAA3A" w14:textId="77777777" w:rsidR="000E6CE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028E5271" wp14:editId="28FD5B4B">
            <wp:extent cx="5731200" cy="23241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731200" cy="2324100"/>
                    </a:xfrm>
                    <a:prstGeom prst="rect">
                      <a:avLst/>
                    </a:prstGeom>
                    <a:ln/>
                  </pic:spPr>
                </pic:pic>
              </a:graphicData>
            </a:graphic>
          </wp:inline>
        </w:drawing>
      </w:r>
      <w:r>
        <w:rPr>
          <w:rFonts w:ascii="Roboto" w:eastAsia="Roboto" w:hAnsi="Roboto" w:cs="Roboto"/>
          <w:color w:val="434343"/>
          <w:highlight w:val="white"/>
        </w:rPr>
        <w:t>1</w:t>
      </w:r>
    </w:p>
    <w:p w14:paraId="27685813" w14:textId="77777777" w:rsidR="000E6CE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1AA42677" wp14:editId="26646206">
            <wp:extent cx="5731200" cy="2857500"/>
            <wp:effectExtent l="0" t="0" r="0" b="0"/>
            <wp:docPr id="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731200" cy="2857500"/>
                    </a:xfrm>
                    <a:prstGeom prst="rect">
                      <a:avLst/>
                    </a:prstGeom>
                    <a:ln/>
                  </pic:spPr>
                </pic:pic>
              </a:graphicData>
            </a:graphic>
          </wp:inline>
        </w:drawing>
      </w:r>
    </w:p>
    <w:p w14:paraId="6907A50B" w14:textId="77777777" w:rsidR="000E6CE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4113BE5" wp14:editId="5433B77A">
            <wp:extent cx="5731200" cy="622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1200" cy="622300"/>
                    </a:xfrm>
                    <a:prstGeom prst="rect">
                      <a:avLst/>
                    </a:prstGeom>
                    <a:ln/>
                  </pic:spPr>
                </pic:pic>
              </a:graphicData>
            </a:graphic>
          </wp:inline>
        </w:drawing>
      </w:r>
    </w:p>
    <w:p w14:paraId="65539686" w14:textId="77777777" w:rsidR="000E6CE7" w:rsidRDefault="00000000">
      <w:pPr>
        <w:pStyle w:val="Heading3"/>
        <w:spacing w:before="220" w:after="0" w:line="14" w:lineRule="auto"/>
        <w:jc w:val="both"/>
        <w:rPr>
          <w:sz w:val="16"/>
          <w:szCs w:val="16"/>
        </w:rPr>
      </w:pPr>
      <w:bookmarkStart w:id="35" w:name="_ev0dju3z9b8r" w:colFirst="0" w:colLast="0"/>
      <w:bookmarkEnd w:id="35"/>
      <w:r>
        <w:rPr>
          <w:sz w:val="16"/>
          <w:szCs w:val="16"/>
        </w:rPr>
        <w:t>Figure 23: Association between variables</w:t>
      </w:r>
    </w:p>
    <w:p w14:paraId="52C2725D"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By analysing the scatter plot and histograms, we can identify that there is a strong positive correlation between the approval of the loan amount and the credit history. The scatter plots showcase that males receive more loan approvals than females. Married couples get more approved applications than single individuals. If there is a mortgage application, the property area matters, as there are more approvals for semi-urban areas. Applicants who don’t have children or are not self-employed are more likely to receive loan approval. The most strongly associated independent variables to the target variable are ‘ApplicantIncome’, ‘Loan amount’, ‘CoApplicantIncome’ and ‘Credit_History’. These numerical variables are appropriate for prediction of the independent variable ‘y’ =  ‘Loan_Status’.</w:t>
      </w:r>
    </w:p>
    <w:p w14:paraId="08AA31E8" w14:textId="77777777" w:rsidR="000E6CE7" w:rsidRDefault="000E6CE7">
      <w:pPr>
        <w:shd w:val="clear" w:color="auto" w:fill="FFFFFF"/>
        <w:spacing w:before="220"/>
        <w:jc w:val="both"/>
        <w:rPr>
          <w:rFonts w:ascii="Roboto" w:eastAsia="Roboto" w:hAnsi="Roboto" w:cs="Roboto"/>
          <w:color w:val="434343"/>
          <w:highlight w:val="white"/>
        </w:rPr>
      </w:pPr>
    </w:p>
    <w:p w14:paraId="044935C6" w14:textId="77777777" w:rsidR="000E6CE7" w:rsidRDefault="00000000">
      <w:pPr>
        <w:pStyle w:val="Heading2"/>
        <w:shd w:val="clear" w:color="auto" w:fill="FFFFFF"/>
        <w:spacing w:before="220"/>
        <w:jc w:val="both"/>
        <w:rPr>
          <w:color w:val="434343"/>
        </w:rPr>
      </w:pPr>
      <w:bookmarkStart w:id="36" w:name="_d7gklkhanrn7" w:colFirst="0" w:colLast="0"/>
      <w:bookmarkEnd w:id="36"/>
      <w:r>
        <w:rPr>
          <w:color w:val="434343"/>
        </w:rPr>
        <w:lastRenderedPageBreak/>
        <w:t>Model implementation</w:t>
      </w:r>
    </w:p>
    <w:p w14:paraId="07A0B204"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When we start splitting the data into training and testing and then run the code for DecisionTreeClassifier, we get errors that our data still contains NAN or missing values. We run pandas ‘concad’ method by combining the dependent and independent variables back again and  after cleaning the data, the number of rows reduce to 439. </w:t>
      </w:r>
    </w:p>
    <w:p w14:paraId="3ADA0910" w14:textId="77777777" w:rsidR="000E6CE7" w:rsidRDefault="00000000">
      <w:pPr>
        <w:pStyle w:val="Heading3"/>
        <w:shd w:val="clear" w:color="auto" w:fill="FFFFFF"/>
        <w:spacing w:before="220"/>
        <w:jc w:val="both"/>
        <w:rPr>
          <w:sz w:val="16"/>
          <w:szCs w:val="16"/>
        </w:rPr>
      </w:pPr>
      <w:bookmarkStart w:id="37" w:name="_oao0287p03e0" w:colFirst="0" w:colLast="0"/>
      <w:bookmarkEnd w:id="37"/>
      <w:r>
        <w:rPr>
          <w:rFonts w:ascii="Roboto" w:eastAsia="Roboto" w:hAnsi="Roboto" w:cs="Roboto"/>
          <w:noProof/>
          <w:highlight w:val="white"/>
        </w:rPr>
        <w:drawing>
          <wp:inline distT="114300" distB="114300" distL="114300" distR="114300" wp14:anchorId="5F12A3C0" wp14:editId="6920F42F">
            <wp:extent cx="5731200" cy="5207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520700"/>
                    </a:xfrm>
                    <a:prstGeom prst="rect">
                      <a:avLst/>
                    </a:prstGeom>
                    <a:ln/>
                  </pic:spPr>
                </pic:pic>
              </a:graphicData>
            </a:graphic>
          </wp:inline>
        </w:drawing>
      </w:r>
      <w:r>
        <w:rPr>
          <w:sz w:val="16"/>
          <w:szCs w:val="16"/>
        </w:rPr>
        <w:t>Figure 24: Concad method</w:t>
      </w:r>
    </w:p>
    <w:p w14:paraId="599A7AD6" w14:textId="77777777" w:rsidR="000E6CE7" w:rsidRDefault="00000000">
      <w:pPr>
        <w:pStyle w:val="Heading3"/>
        <w:shd w:val="clear" w:color="auto" w:fill="FFFFFF"/>
        <w:spacing w:before="220"/>
        <w:jc w:val="both"/>
        <w:rPr>
          <w:sz w:val="16"/>
          <w:szCs w:val="16"/>
        </w:rPr>
      </w:pPr>
      <w:bookmarkStart w:id="38" w:name="_t5xcf3u9amhy" w:colFirst="0" w:colLast="0"/>
      <w:bookmarkEnd w:id="38"/>
      <w:r>
        <w:rPr>
          <w:rFonts w:ascii="Roboto" w:eastAsia="Roboto" w:hAnsi="Roboto" w:cs="Roboto"/>
          <w:noProof/>
          <w:highlight w:val="white"/>
        </w:rPr>
        <w:drawing>
          <wp:inline distT="114300" distB="114300" distL="114300" distR="114300" wp14:anchorId="30449D72" wp14:editId="5358E73E">
            <wp:extent cx="5731200" cy="3683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368300"/>
                    </a:xfrm>
                    <a:prstGeom prst="rect">
                      <a:avLst/>
                    </a:prstGeom>
                    <a:ln/>
                  </pic:spPr>
                </pic:pic>
              </a:graphicData>
            </a:graphic>
          </wp:inline>
        </w:drawing>
      </w:r>
      <w:r>
        <w:rPr>
          <w:sz w:val="16"/>
          <w:szCs w:val="16"/>
        </w:rPr>
        <w:t>Figure 25: Split dependent variable and independent variables</w:t>
      </w:r>
    </w:p>
    <w:p w14:paraId="16673D49"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Our independent variables are Credit History, Applicant Income, Coapplicant Income, Loan Amount, Loan amount term. Dependent variable is Loan status. </w:t>
      </w:r>
    </w:p>
    <w:p w14:paraId="11A6CF52"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split the data into ‘train’ and ‘test’ again. We run the code for Decision Tree Classifier and we receive model accuracy 0.71 score.</w:t>
      </w:r>
    </w:p>
    <w:p w14:paraId="476C404D" w14:textId="77777777" w:rsidR="000E6CE7" w:rsidRDefault="00000000">
      <w:pPr>
        <w:pStyle w:val="Heading3"/>
        <w:shd w:val="clear" w:color="auto" w:fill="FFFFFF"/>
        <w:spacing w:before="220"/>
        <w:jc w:val="both"/>
        <w:rPr>
          <w:sz w:val="16"/>
          <w:szCs w:val="16"/>
        </w:rPr>
      </w:pPr>
      <w:bookmarkStart w:id="39" w:name="_dyuwjhj64mfy" w:colFirst="0" w:colLast="0"/>
      <w:bookmarkEnd w:id="39"/>
      <w:r>
        <w:rPr>
          <w:rFonts w:ascii="Roboto" w:eastAsia="Roboto" w:hAnsi="Roboto" w:cs="Roboto"/>
          <w:noProof/>
          <w:highlight w:val="white"/>
        </w:rPr>
        <w:drawing>
          <wp:inline distT="114300" distB="114300" distL="114300" distR="114300" wp14:anchorId="14AC24A5" wp14:editId="2B068FBB">
            <wp:extent cx="5731200" cy="1460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731200" cy="1460500"/>
                    </a:xfrm>
                    <a:prstGeom prst="rect">
                      <a:avLst/>
                    </a:prstGeom>
                    <a:ln/>
                  </pic:spPr>
                </pic:pic>
              </a:graphicData>
            </a:graphic>
          </wp:inline>
        </w:drawing>
      </w:r>
      <w:r>
        <w:rPr>
          <w:sz w:val="16"/>
          <w:szCs w:val="16"/>
        </w:rPr>
        <w:t>Figure 26: Decision tree classification</w:t>
      </w:r>
    </w:p>
    <w:p w14:paraId="1EEB96B4"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This accuracy score is not good enough, because this would mean that 29% of the applications could be misqualified. Money could be lended to applicants, who can not afford paying back the loan and this could be a financial risk for the bank. We did a test with just four features: 'Married', 'Education', 'LoanAmount' and  'Credit_History'. The percentage went down to 60%.</w:t>
      </w:r>
    </w:p>
    <w:p w14:paraId="4F012ADE"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also run code for Linear regression model and we get a score of 0.14 mean squared error. </w:t>
      </w:r>
    </w:p>
    <w:p w14:paraId="7AD65851" w14:textId="77777777" w:rsidR="000E6CE7" w:rsidRDefault="00000000">
      <w:pPr>
        <w:pStyle w:val="Heading3"/>
        <w:shd w:val="clear" w:color="auto" w:fill="FFFFFF"/>
        <w:spacing w:before="220"/>
        <w:jc w:val="both"/>
        <w:rPr>
          <w:sz w:val="16"/>
          <w:szCs w:val="16"/>
        </w:rPr>
      </w:pPr>
      <w:bookmarkStart w:id="40" w:name="_dpzwmdm5ejb1" w:colFirst="0" w:colLast="0"/>
      <w:bookmarkEnd w:id="40"/>
      <w:r>
        <w:rPr>
          <w:rFonts w:ascii="Roboto" w:eastAsia="Roboto" w:hAnsi="Roboto" w:cs="Roboto"/>
          <w:noProof/>
          <w:highlight w:val="white"/>
        </w:rPr>
        <w:lastRenderedPageBreak/>
        <w:drawing>
          <wp:inline distT="114300" distB="114300" distL="114300" distR="114300" wp14:anchorId="35C4BED8" wp14:editId="57DA2A00">
            <wp:extent cx="5731200" cy="1460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1460500"/>
                    </a:xfrm>
                    <a:prstGeom prst="rect">
                      <a:avLst/>
                    </a:prstGeom>
                    <a:ln/>
                  </pic:spPr>
                </pic:pic>
              </a:graphicData>
            </a:graphic>
          </wp:inline>
        </w:drawing>
      </w:r>
      <w:r>
        <w:rPr>
          <w:sz w:val="16"/>
          <w:szCs w:val="16"/>
        </w:rPr>
        <w:t>Figure 27: Linear regression, mean squared error</w:t>
      </w:r>
    </w:p>
    <w:p w14:paraId="0C071B2F"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lower the value of mean squared error is, the better. The result is satisfying. We test other models to see if we get a better score. </w:t>
      </w:r>
    </w:p>
    <w:p w14:paraId="07AA8204" w14:textId="77777777" w:rsidR="000E6CE7" w:rsidRDefault="00000000">
      <w:pPr>
        <w:pStyle w:val="Heading3"/>
        <w:shd w:val="clear" w:color="auto" w:fill="FFFFFF"/>
        <w:spacing w:before="220"/>
        <w:jc w:val="both"/>
        <w:rPr>
          <w:sz w:val="16"/>
          <w:szCs w:val="16"/>
        </w:rPr>
      </w:pPr>
      <w:bookmarkStart w:id="41" w:name="_4csz0jcmd5kf" w:colFirst="0" w:colLast="0"/>
      <w:bookmarkEnd w:id="41"/>
      <w:r>
        <w:rPr>
          <w:rFonts w:ascii="Roboto" w:eastAsia="Roboto" w:hAnsi="Roboto" w:cs="Roboto"/>
          <w:noProof/>
          <w:highlight w:val="white"/>
        </w:rPr>
        <w:drawing>
          <wp:inline distT="114300" distB="114300" distL="114300" distR="114300" wp14:anchorId="678A316B" wp14:editId="3B96B388">
            <wp:extent cx="5731200" cy="1803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31200" cy="1803400"/>
                    </a:xfrm>
                    <a:prstGeom prst="rect">
                      <a:avLst/>
                    </a:prstGeom>
                    <a:ln/>
                  </pic:spPr>
                </pic:pic>
              </a:graphicData>
            </a:graphic>
          </wp:inline>
        </w:drawing>
      </w:r>
      <w:r>
        <w:rPr>
          <w:sz w:val="16"/>
          <w:szCs w:val="16"/>
        </w:rPr>
        <w:t>Figure 28: Random forest regressor</w:t>
      </w:r>
    </w:p>
    <w:p w14:paraId="334A7FD0"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Random Forest Regressor model is with high mean squared error and low R-squared error. The model is performing poor judging by the results. </w:t>
      </w:r>
    </w:p>
    <w:p w14:paraId="4C16166B"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We also test the K-neighbours Classifiers and we received an accuracy score of 75%. </w:t>
      </w:r>
    </w:p>
    <w:p w14:paraId="0666E822" w14:textId="77777777" w:rsidR="000E6CE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save Linear regression in .pkl format so we can deploy and evaluate the models with new data. </w:t>
      </w:r>
    </w:p>
    <w:p w14:paraId="34E40AFD" w14:textId="77777777" w:rsidR="000E6CE7" w:rsidRDefault="00000000">
      <w:pPr>
        <w:pStyle w:val="Heading3"/>
        <w:shd w:val="clear" w:color="auto" w:fill="FFFFFF"/>
        <w:spacing w:before="220"/>
        <w:jc w:val="both"/>
        <w:rPr>
          <w:sz w:val="16"/>
          <w:szCs w:val="16"/>
        </w:rPr>
      </w:pPr>
      <w:bookmarkStart w:id="42" w:name="_281wdnpttb15" w:colFirst="0" w:colLast="0"/>
      <w:bookmarkEnd w:id="42"/>
      <w:r>
        <w:rPr>
          <w:rFonts w:ascii="Roboto" w:eastAsia="Roboto" w:hAnsi="Roboto" w:cs="Roboto"/>
          <w:noProof/>
          <w:highlight w:val="white"/>
        </w:rPr>
        <w:drawing>
          <wp:inline distT="114300" distB="114300" distL="114300" distR="114300" wp14:anchorId="1F724432" wp14:editId="7DAEF931">
            <wp:extent cx="5731200" cy="2159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731200" cy="215900"/>
                    </a:xfrm>
                    <a:prstGeom prst="rect">
                      <a:avLst/>
                    </a:prstGeom>
                    <a:ln/>
                  </pic:spPr>
                </pic:pic>
              </a:graphicData>
            </a:graphic>
          </wp:inline>
        </w:drawing>
      </w:r>
      <w:r>
        <w:rPr>
          <w:sz w:val="16"/>
          <w:szCs w:val="16"/>
        </w:rPr>
        <w:t>Figure 29: Saving Linear regression model in .pkl format</w:t>
      </w:r>
    </w:p>
    <w:p w14:paraId="2B864CF3" w14:textId="77777777" w:rsidR="000E6CE7" w:rsidRDefault="000E6CE7">
      <w:pPr>
        <w:pStyle w:val="Heading2"/>
        <w:spacing w:before="240" w:after="240"/>
        <w:jc w:val="both"/>
        <w:rPr>
          <w:rFonts w:ascii="Roboto" w:eastAsia="Roboto" w:hAnsi="Roboto" w:cs="Roboto"/>
          <w:color w:val="434343"/>
        </w:rPr>
      </w:pPr>
      <w:bookmarkStart w:id="43" w:name="_5k1tu62mwxxo" w:colFirst="0" w:colLast="0"/>
      <w:bookmarkEnd w:id="43"/>
    </w:p>
    <w:p w14:paraId="5A42D33A" w14:textId="77777777" w:rsidR="000E6CE7" w:rsidRDefault="00000000">
      <w:pPr>
        <w:pStyle w:val="Heading2"/>
        <w:spacing w:before="240" w:after="240"/>
        <w:jc w:val="both"/>
        <w:rPr>
          <w:rFonts w:ascii="Roboto" w:eastAsia="Roboto" w:hAnsi="Roboto" w:cs="Roboto"/>
          <w:color w:val="434343"/>
        </w:rPr>
      </w:pPr>
      <w:bookmarkStart w:id="44" w:name="_13tpygmpw3nl" w:colFirst="0" w:colLast="0"/>
      <w:bookmarkEnd w:id="44"/>
      <w:r>
        <w:rPr>
          <w:rFonts w:ascii="Roboto" w:eastAsia="Roboto" w:hAnsi="Roboto" w:cs="Roboto"/>
          <w:color w:val="434343"/>
        </w:rPr>
        <w:t>Deployment</w:t>
      </w:r>
    </w:p>
    <w:p w14:paraId="50AE46D0" w14:textId="77777777" w:rsidR="000E6CE7" w:rsidRDefault="00000000">
      <w:pPr>
        <w:jc w:val="both"/>
        <w:rPr>
          <w:color w:val="434343"/>
        </w:rPr>
      </w:pPr>
      <w:r>
        <w:t xml:space="preserve">    </w:t>
      </w:r>
      <w:r>
        <w:rPr>
          <w:color w:val="434343"/>
        </w:rPr>
        <w:t xml:space="preserve">      We have a separate file loan_test datasets, which was used for deploying the Linear regression model. These datasets were with lesser number of rows and this time we didn’t want to use the drapna method, but instead we imputed the missing values with means. We also used LabelEncoder and StandardScaller. We added a column Loan_status and we removed column Loan_ID. Since the number of the columns from the test data matches with the number of columns with the training dataset, we could deploy the model. It made predictions that some of the instances are 98% predicted accurately. </w:t>
      </w:r>
    </w:p>
    <w:p w14:paraId="48DF853C" w14:textId="77777777" w:rsidR="000E6CE7" w:rsidRDefault="000E6CE7">
      <w:pPr>
        <w:jc w:val="both"/>
        <w:rPr>
          <w:color w:val="434343"/>
        </w:rPr>
      </w:pPr>
    </w:p>
    <w:p w14:paraId="4207294F" w14:textId="77777777" w:rsidR="000E6CE7" w:rsidRDefault="00000000">
      <w:pPr>
        <w:pStyle w:val="Heading3"/>
        <w:jc w:val="both"/>
        <w:rPr>
          <w:sz w:val="16"/>
          <w:szCs w:val="16"/>
        </w:rPr>
      </w:pPr>
      <w:bookmarkStart w:id="45" w:name="_aq5w8durvhgb" w:colFirst="0" w:colLast="0"/>
      <w:bookmarkEnd w:id="45"/>
      <w:r>
        <w:rPr>
          <w:noProof/>
        </w:rPr>
        <w:lastRenderedPageBreak/>
        <w:drawing>
          <wp:inline distT="114300" distB="114300" distL="114300" distR="114300" wp14:anchorId="3C9AD47F" wp14:editId="1AD6E42E">
            <wp:extent cx="5731200" cy="28067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31200" cy="2806700"/>
                    </a:xfrm>
                    <a:prstGeom prst="rect">
                      <a:avLst/>
                    </a:prstGeom>
                    <a:ln/>
                  </pic:spPr>
                </pic:pic>
              </a:graphicData>
            </a:graphic>
          </wp:inline>
        </w:drawing>
      </w:r>
      <w:r>
        <w:rPr>
          <w:sz w:val="16"/>
          <w:szCs w:val="16"/>
        </w:rPr>
        <w:t>Figure 30: Linear regression deployed model</w:t>
      </w:r>
    </w:p>
    <w:p w14:paraId="27C8A5B9" w14:textId="77777777" w:rsidR="000E6CE7" w:rsidRDefault="00000000">
      <w:pPr>
        <w:pStyle w:val="Heading2"/>
        <w:spacing w:before="240" w:after="240"/>
        <w:jc w:val="both"/>
        <w:rPr>
          <w:rFonts w:ascii="Roboto" w:eastAsia="Roboto" w:hAnsi="Roboto" w:cs="Roboto"/>
          <w:b/>
          <w:color w:val="434343"/>
          <w:sz w:val="28"/>
          <w:szCs w:val="28"/>
          <w:highlight w:val="white"/>
        </w:rPr>
      </w:pPr>
      <w:bookmarkStart w:id="46" w:name="_y7n4pc94gqui" w:colFirst="0" w:colLast="0"/>
      <w:bookmarkEnd w:id="46"/>
      <w:r>
        <w:rPr>
          <w:rFonts w:ascii="Roboto" w:eastAsia="Roboto" w:hAnsi="Roboto" w:cs="Roboto"/>
          <w:color w:val="434343"/>
        </w:rPr>
        <w:t>Challenges</w:t>
      </w:r>
    </w:p>
    <w:p w14:paraId="578A84DF"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followed best practices for remote collaboration, using Google Meet to facilitate meetings once weekly. We also utilised Google Docs to share documents, allowing us all to collaborate on the document. We followed CRISP methodology for working on the project, which was easy to follow. </w:t>
      </w:r>
    </w:p>
    <w:p w14:paraId="7818309B" w14:textId="77777777" w:rsidR="000E6CE7" w:rsidRDefault="00000000">
      <w:pPr>
        <w:jc w:val="both"/>
        <w:rPr>
          <w:rFonts w:ascii="Roboto" w:eastAsia="Roboto" w:hAnsi="Roboto" w:cs="Roboto"/>
          <w:color w:val="434343"/>
        </w:rPr>
      </w:pPr>
      <w:r>
        <w:rPr>
          <w:rFonts w:ascii="Roboto" w:eastAsia="Roboto" w:hAnsi="Roboto" w:cs="Roboto"/>
          <w:color w:val="434343"/>
        </w:rPr>
        <w:t xml:space="preserve">         When we implemented the machine learning model, we received errors that there are still null values present. We repeated the process of cleaning the null values. The same applies for string data in column ‘Dependents’, where we treated the data with values 3+ and we needed to convert to integer. We had to repeat the steps.</w:t>
      </w:r>
    </w:p>
    <w:p w14:paraId="530DA318" w14:textId="77777777" w:rsidR="000E6CE7" w:rsidRDefault="00000000">
      <w:pPr>
        <w:jc w:val="both"/>
        <w:rPr>
          <w:rFonts w:ascii="Roboto" w:eastAsia="Roboto" w:hAnsi="Roboto" w:cs="Roboto"/>
          <w:color w:val="434343"/>
        </w:rPr>
      </w:pPr>
      <w:r>
        <w:rPr>
          <w:rFonts w:ascii="Roboto" w:eastAsia="Roboto" w:hAnsi="Roboto" w:cs="Roboto"/>
          <w:color w:val="434343"/>
        </w:rPr>
        <w:t xml:space="preserve">       It was challenging to implement the </w:t>
      </w:r>
      <w:r>
        <w:rPr>
          <w:rFonts w:ascii="Roboto" w:eastAsia="Roboto" w:hAnsi="Roboto" w:cs="Roboto"/>
          <w:b/>
          <w:color w:val="434343"/>
        </w:rPr>
        <w:t xml:space="preserve">deployment </w:t>
      </w:r>
      <w:r>
        <w:rPr>
          <w:rFonts w:ascii="Roboto" w:eastAsia="Roboto" w:hAnsi="Roboto" w:cs="Roboto"/>
          <w:color w:val="434343"/>
        </w:rPr>
        <w:t xml:space="preserve">of the machine learning model. We treated the new test data in a slightly different manner, where we imputed the missing values with ‘mean’ and also added a column ‘Loan_Status’, as it was missing in the file. Even though we had all the libraries in place, we received an error that .pkl file is missing. After a couple of attempts, we managed to successfully deploy the Linear regression model and we received results that some of the instances are predicted with 98% accuracy. </w:t>
      </w:r>
    </w:p>
    <w:p w14:paraId="4D36A211"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outlined the feature importance for the best performing model and it has proven to be correct based on the research done by others in this area. We can not be fully confident that our data has been pre-processed with suitable methods or metrics, thus leading the outcome with biased results, however we used recommended approaches and accomplished satisfactory results. </w:t>
      </w:r>
    </w:p>
    <w:p w14:paraId="43F4318E" w14:textId="77777777" w:rsidR="000E6CE7" w:rsidRDefault="00000000">
      <w:pPr>
        <w:pStyle w:val="Heading2"/>
        <w:jc w:val="both"/>
        <w:rPr>
          <w:color w:val="434343"/>
          <w:highlight w:val="white"/>
        </w:rPr>
      </w:pPr>
      <w:bookmarkStart w:id="47" w:name="_mab4aegwkzyj" w:colFirst="0" w:colLast="0"/>
      <w:bookmarkEnd w:id="47"/>
      <w:r>
        <w:rPr>
          <w:color w:val="434343"/>
        </w:rPr>
        <w:br/>
      </w:r>
      <w:r>
        <w:rPr>
          <w:color w:val="434343"/>
          <w:highlight w:val="white"/>
        </w:rPr>
        <w:t>Results and analysis</w:t>
      </w:r>
    </w:p>
    <w:p w14:paraId="0A1DE417" w14:textId="77777777" w:rsidR="000E6CE7" w:rsidRDefault="00000000">
      <w:pPr>
        <w:jc w:val="both"/>
        <w:rPr>
          <w:rFonts w:ascii="Roboto" w:eastAsia="Roboto" w:hAnsi="Roboto" w:cs="Roboto"/>
          <w:color w:val="434343"/>
        </w:rPr>
      </w:pPr>
      <w:r>
        <w:rPr>
          <w:color w:val="434343"/>
        </w:rPr>
        <w:t xml:space="preserve">       </w:t>
      </w:r>
      <w:r>
        <w:rPr>
          <w:rFonts w:ascii="Roboto" w:eastAsia="Roboto" w:hAnsi="Roboto" w:cs="Roboto"/>
          <w:color w:val="434343"/>
        </w:rPr>
        <w:t xml:space="preserve">Since the best performing score is for Linear regression model, we implemented coefficient magnitudes sorting values, based on the features we initially selected and we received the score as follows: Credit history 0.673, Loan amount 0.028, CoApplicant income 0.023, Applicant income 0.011 and Loan amount Term 0.006. We wanted to avoid biases and </w:t>
      </w:r>
      <w:r>
        <w:rPr>
          <w:rFonts w:ascii="Roboto" w:eastAsia="Roboto" w:hAnsi="Roboto" w:cs="Roboto"/>
          <w:color w:val="434343"/>
        </w:rPr>
        <w:lastRenderedPageBreak/>
        <w:t xml:space="preserve">we added all of the attributes as features in this analysis and the outcome was slightly different. </w:t>
      </w:r>
    </w:p>
    <w:p w14:paraId="37C3EF1E" w14:textId="77777777" w:rsidR="000E6CE7" w:rsidRDefault="00000000">
      <w:pPr>
        <w:jc w:val="both"/>
        <w:rPr>
          <w:rFonts w:ascii="Roboto" w:eastAsia="Roboto" w:hAnsi="Roboto" w:cs="Roboto"/>
          <w:color w:val="434343"/>
        </w:rPr>
      </w:pPr>
      <w:r>
        <w:rPr>
          <w:rFonts w:ascii="Roboto" w:eastAsia="Roboto" w:hAnsi="Roboto" w:cs="Roboto"/>
          <w:noProof/>
          <w:color w:val="434343"/>
        </w:rPr>
        <w:drawing>
          <wp:inline distT="114300" distB="114300" distL="114300" distR="114300" wp14:anchorId="40FC7C99" wp14:editId="3144C2CA">
            <wp:extent cx="3919538" cy="2295608"/>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919538" cy="2295608"/>
                    </a:xfrm>
                    <a:prstGeom prst="rect">
                      <a:avLst/>
                    </a:prstGeom>
                    <a:ln/>
                  </pic:spPr>
                </pic:pic>
              </a:graphicData>
            </a:graphic>
          </wp:inline>
        </w:drawing>
      </w:r>
    </w:p>
    <w:p w14:paraId="72B9248B" w14:textId="77777777" w:rsidR="000E6CE7" w:rsidRDefault="00000000">
      <w:pPr>
        <w:pStyle w:val="Heading3"/>
        <w:jc w:val="both"/>
      </w:pPr>
      <w:bookmarkStart w:id="48" w:name="_q2fjlispjprj" w:colFirst="0" w:colLast="0"/>
      <w:bookmarkEnd w:id="48"/>
      <w:r>
        <w:rPr>
          <w:sz w:val="16"/>
          <w:szCs w:val="16"/>
        </w:rPr>
        <w:t>Figure 31: Coefficient magnitudes</w:t>
      </w:r>
    </w:p>
    <w:p w14:paraId="43BBCFBF" w14:textId="77777777" w:rsidR="000E6CE7" w:rsidRDefault="00000000">
      <w:pPr>
        <w:jc w:val="both"/>
        <w:rPr>
          <w:rFonts w:ascii="Roboto" w:eastAsia="Roboto" w:hAnsi="Roboto" w:cs="Roboto"/>
          <w:color w:val="434343"/>
        </w:rPr>
      </w:pPr>
      <w:r>
        <w:rPr>
          <w:rFonts w:ascii="Roboto" w:eastAsia="Roboto" w:hAnsi="Roboto" w:cs="Roboto"/>
          <w:noProof/>
          <w:color w:val="434343"/>
        </w:rPr>
        <w:drawing>
          <wp:inline distT="114300" distB="114300" distL="114300" distR="114300" wp14:anchorId="35F1849E" wp14:editId="0D7974F2">
            <wp:extent cx="5731200" cy="3429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342900"/>
                    </a:xfrm>
                    <a:prstGeom prst="rect">
                      <a:avLst/>
                    </a:prstGeom>
                    <a:ln/>
                  </pic:spPr>
                </pic:pic>
              </a:graphicData>
            </a:graphic>
          </wp:inline>
        </w:drawing>
      </w:r>
    </w:p>
    <w:p w14:paraId="171DB7EB" w14:textId="77777777" w:rsidR="000E6CE7" w:rsidRDefault="00000000">
      <w:pPr>
        <w:pStyle w:val="Heading3"/>
        <w:jc w:val="both"/>
        <w:rPr>
          <w:sz w:val="16"/>
          <w:szCs w:val="16"/>
        </w:rPr>
      </w:pPr>
      <w:bookmarkStart w:id="49" w:name="_50hyjtme80ik" w:colFirst="0" w:colLast="0"/>
      <w:bookmarkEnd w:id="49"/>
      <w:r>
        <w:rPr>
          <w:sz w:val="16"/>
          <w:szCs w:val="16"/>
        </w:rPr>
        <w:t>Figure 32: Additional features</w:t>
      </w:r>
    </w:p>
    <w:p w14:paraId="6A256A91" w14:textId="77777777" w:rsidR="000E6CE7" w:rsidRDefault="000E6CE7">
      <w:pPr>
        <w:jc w:val="both"/>
        <w:rPr>
          <w:rFonts w:ascii="Roboto" w:eastAsia="Roboto" w:hAnsi="Roboto" w:cs="Roboto"/>
          <w:color w:val="434343"/>
          <w:sz w:val="16"/>
          <w:szCs w:val="16"/>
        </w:rPr>
      </w:pPr>
    </w:p>
    <w:p w14:paraId="38761F5B" w14:textId="77777777" w:rsidR="000E6CE7" w:rsidRDefault="00000000">
      <w:pPr>
        <w:rPr>
          <w:rFonts w:ascii="Roboto" w:eastAsia="Roboto" w:hAnsi="Roboto" w:cs="Roboto"/>
        </w:rPr>
      </w:pPr>
      <w:r>
        <w:rPr>
          <w:rFonts w:ascii="Roboto" w:eastAsia="Roboto" w:hAnsi="Roboto" w:cs="Roboto"/>
        </w:rPr>
        <w:t xml:space="preserve">         The model was tested with all of the features present in the datasets Loan and ‘Credit history’ stands out with its feature importance. </w:t>
      </w:r>
    </w:p>
    <w:p w14:paraId="269DC85E" w14:textId="77777777" w:rsidR="000E6CE7" w:rsidRDefault="00000000">
      <w:pPr>
        <w:jc w:val="both"/>
        <w:rPr>
          <w:rFonts w:ascii="Roboto" w:eastAsia="Roboto" w:hAnsi="Roboto" w:cs="Roboto"/>
          <w:color w:val="434343"/>
          <w:sz w:val="16"/>
          <w:szCs w:val="16"/>
        </w:rPr>
      </w:pPr>
      <w:r>
        <w:rPr>
          <w:rFonts w:ascii="Roboto" w:eastAsia="Roboto" w:hAnsi="Roboto" w:cs="Roboto"/>
          <w:noProof/>
          <w:color w:val="434343"/>
          <w:sz w:val="16"/>
          <w:szCs w:val="16"/>
        </w:rPr>
        <w:drawing>
          <wp:inline distT="114300" distB="114300" distL="114300" distR="114300" wp14:anchorId="07882FB3" wp14:editId="0E9A99F5">
            <wp:extent cx="5662613" cy="370568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662613" cy="3705680"/>
                    </a:xfrm>
                    <a:prstGeom prst="rect">
                      <a:avLst/>
                    </a:prstGeom>
                    <a:ln/>
                  </pic:spPr>
                </pic:pic>
              </a:graphicData>
            </a:graphic>
          </wp:inline>
        </w:drawing>
      </w:r>
    </w:p>
    <w:p w14:paraId="0E1C7D9E" w14:textId="77777777" w:rsidR="000E6CE7" w:rsidRDefault="00000000">
      <w:pPr>
        <w:pStyle w:val="Heading3"/>
        <w:jc w:val="both"/>
        <w:rPr>
          <w:sz w:val="16"/>
          <w:szCs w:val="16"/>
        </w:rPr>
      </w:pPr>
      <w:bookmarkStart w:id="50" w:name="_x7il7d13iq83" w:colFirst="0" w:colLast="0"/>
      <w:bookmarkEnd w:id="50"/>
      <w:r>
        <w:rPr>
          <w:sz w:val="16"/>
          <w:szCs w:val="16"/>
        </w:rPr>
        <w:t>Figure 33: Ascending order of coefficients magnitudes</w:t>
      </w:r>
    </w:p>
    <w:p w14:paraId="760BC41A" w14:textId="77777777" w:rsidR="000E6CE7" w:rsidRDefault="000E6CE7">
      <w:pPr>
        <w:jc w:val="both"/>
        <w:rPr>
          <w:rFonts w:ascii="Roboto" w:eastAsia="Roboto" w:hAnsi="Roboto" w:cs="Roboto"/>
          <w:color w:val="434343"/>
        </w:rPr>
      </w:pPr>
    </w:p>
    <w:p w14:paraId="3C6F1201" w14:textId="77777777" w:rsidR="000E6CE7" w:rsidRDefault="00000000">
      <w:pPr>
        <w:jc w:val="both"/>
        <w:rPr>
          <w:rFonts w:ascii="Roboto" w:eastAsia="Roboto" w:hAnsi="Roboto" w:cs="Roboto"/>
          <w:color w:val="434343"/>
        </w:rPr>
      </w:pPr>
      <w:r>
        <w:rPr>
          <w:rFonts w:ascii="Roboto" w:eastAsia="Roboto" w:hAnsi="Roboto" w:cs="Roboto"/>
          <w:color w:val="434343"/>
        </w:rPr>
        <w:lastRenderedPageBreak/>
        <w:t xml:space="preserve">       The highest ranking is Credit history, followed by the marriage status of the applicants and the request loan amount. The results from this dataset analysis confirm the findings of (Lee and Lee, 2018) that Credit history impacts the decision to lend loans. </w:t>
      </w:r>
    </w:p>
    <w:p w14:paraId="0C12943F" w14:textId="77777777" w:rsidR="000E6CE7" w:rsidRDefault="000E6CE7">
      <w:pPr>
        <w:jc w:val="both"/>
        <w:rPr>
          <w:rFonts w:ascii="Roboto" w:eastAsia="Roboto" w:hAnsi="Roboto" w:cs="Roboto"/>
          <w:color w:val="434343"/>
        </w:rPr>
      </w:pPr>
    </w:p>
    <w:p w14:paraId="3FCDED3C" w14:textId="77777777" w:rsidR="000E6CE7" w:rsidRDefault="00000000">
      <w:pPr>
        <w:jc w:val="both"/>
        <w:rPr>
          <w:rFonts w:ascii="Roboto" w:eastAsia="Roboto" w:hAnsi="Roboto" w:cs="Roboto"/>
          <w:color w:val="434343"/>
        </w:rPr>
      </w:pPr>
      <w:r>
        <w:rPr>
          <w:rFonts w:ascii="Roboto" w:eastAsia="Roboto" w:hAnsi="Roboto" w:cs="Roboto"/>
          <w:color w:val="434343"/>
        </w:rPr>
        <w:t xml:space="preserve">        It is important to highlight that Heatmap displayed the same results, where we noticed high correlation between Loan status and Credit history. This feature also influence on the requested loan amount, where in the event that the applicant doesn’t have credit history, there is a higher likelihood of rejection of the loan application and if the applicant has credit history, there is a higher likelihood of approval of the loan application. </w:t>
      </w:r>
    </w:p>
    <w:p w14:paraId="5A12E10D" w14:textId="77777777" w:rsidR="000E6CE7" w:rsidRDefault="000E6CE7">
      <w:pPr>
        <w:jc w:val="both"/>
        <w:rPr>
          <w:rFonts w:ascii="Roboto" w:eastAsia="Roboto" w:hAnsi="Roboto" w:cs="Roboto"/>
          <w:color w:val="434343"/>
        </w:rPr>
      </w:pPr>
    </w:p>
    <w:p w14:paraId="215089CA" w14:textId="77777777" w:rsidR="000E6CE7" w:rsidRDefault="00000000">
      <w:pPr>
        <w:jc w:val="both"/>
        <w:rPr>
          <w:rFonts w:ascii="Roboto" w:eastAsia="Roboto" w:hAnsi="Roboto" w:cs="Roboto"/>
          <w:color w:val="434343"/>
        </w:rPr>
      </w:pPr>
      <w:r>
        <w:rPr>
          <w:rFonts w:ascii="Roboto" w:eastAsia="Roboto" w:hAnsi="Roboto" w:cs="Roboto"/>
          <w:color w:val="434343"/>
        </w:rPr>
        <w:t xml:space="preserve">       We believe that these datasets are missing key applicant’s information. For instance, if the applicant is owning already a home or renting as the asset owning can affect the individual’s financial capacity. </w:t>
      </w:r>
    </w:p>
    <w:p w14:paraId="29C2CA99" w14:textId="77777777" w:rsidR="000E6CE7" w:rsidRDefault="000E6CE7">
      <w:pPr>
        <w:jc w:val="both"/>
        <w:rPr>
          <w:rFonts w:ascii="Roboto" w:eastAsia="Roboto" w:hAnsi="Roboto" w:cs="Roboto"/>
          <w:color w:val="434343"/>
        </w:rPr>
      </w:pPr>
    </w:p>
    <w:p w14:paraId="30E31C9C" w14:textId="77777777" w:rsidR="000E6CE7" w:rsidRDefault="00000000">
      <w:pPr>
        <w:jc w:val="both"/>
        <w:rPr>
          <w:rFonts w:ascii="Roboto" w:eastAsia="Roboto" w:hAnsi="Roboto" w:cs="Roboto"/>
          <w:color w:val="434343"/>
        </w:rPr>
      </w:pPr>
      <w:r>
        <w:rPr>
          <w:rFonts w:ascii="Roboto" w:eastAsia="Roboto" w:hAnsi="Roboto" w:cs="Roboto"/>
          <w:color w:val="434343"/>
        </w:rPr>
        <w:t xml:space="preserve">       Overall, we are content with the results and the outcome is sufficient and proves the hypothesis. </w:t>
      </w:r>
    </w:p>
    <w:p w14:paraId="13CD5C06" w14:textId="77777777" w:rsidR="000E6CE7" w:rsidRDefault="000E6CE7">
      <w:pPr>
        <w:jc w:val="both"/>
        <w:rPr>
          <w:rFonts w:ascii="Roboto" w:eastAsia="Roboto" w:hAnsi="Roboto" w:cs="Roboto"/>
          <w:color w:val="434343"/>
        </w:rPr>
      </w:pPr>
    </w:p>
    <w:p w14:paraId="4850135E" w14:textId="77777777" w:rsidR="000E6CE7" w:rsidRDefault="000E6CE7">
      <w:pPr>
        <w:ind w:left="720"/>
        <w:jc w:val="both"/>
        <w:rPr>
          <w:rFonts w:ascii="Roboto" w:eastAsia="Roboto" w:hAnsi="Roboto" w:cs="Roboto"/>
          <w:color w:val="434343"/>
        </w:rPr>
      </w:pPr>
    </w:p>
    <w:p w14:paraId="4303D809" w14:textId="77777777" w:rsidR="000E6CE7" w:rsidRDefault="00000000">
      <w:pPr>
        <w:pStyle w:val="Heading2"/>
        <w:spacing w:before="240" w:after="240"/>
        <w:jc w:val="both"/>
        <w:rPr>
          <w:color w:val="434343"/>
        </w:rPr>
      </w:pPr>
      <w:bookmarkStart w:id="51" w:name="_nsqnf26gn17b" w:colFirst="0" w:colLast="0"/>
      <w:bookmarkEnd w:id="51"/>
      <w:r>
        <w:rPr>
          <w:color w:val="434343"/>
        </w:rPr>
        <w:t>Conclusion</w:t>
      </w:r>
    </w:p>
    <w:p w14:paraId="0583B7C6" w14:textId="77777777" w:rsidR="000E6CE7" w:rsidRDefault="00000000">
      <w:pPr>
        <w:jc w:val="both"/>
        <w:rPr>
          <w:rFonts w:ascii="Roboto" w:eastAsia="Roboto" w:hAnsi="Roboto" w:cs="Roboto"/>
          <w:color w:val="434343"/>
          <w:highlight w:val="white"/>
        </w:rPr>
      </w:pPr>
      <w:r>
        <w:rPr>
          <w:rFonts w:ascii="Roboto" w:eastAsia="Roboto" w:hAnsi="Roboto" w:cs="Roboto"/>
          <w:color w:val="434343"/>
          <w:highlight w:val="white"/>
        </w:rPr>
        <w:t xml:space="preserve">        Using a large dataset, this project has demonstrated how machine learning techniques can be applied effectively to predict loan defaults. After carefully inspecting and preparing the data, which included handling missing values, encoding categorical variables, and normalizing numerical features, we began our analysis.</w:t>
      </w:r>
    </w:p>
    <w:p w14:paraId="292DECFD" w14:textId="2D44C770" w:rsidR="000E6CE7" w:rsidRDefault="00000000">
      <w:pPr>
        <w:jc w:val="both"/>
        <w:rPr>
          <w:rFonts w:ascii="Roboto" w:eastAsia="Roboto" w:hAnsi="Roboto" w:cs="Roboto"/>
          <w:color w:val="434343"/>
          <w:highlight w:val="white"/>
        </w:rPr>
      </w:pPr>
      <w:r>
        <w:rPr>
          <w:rFonts w:ascii="Roboto" w:eastAsia="Roboto" w:hAnsi="Roboto" w:cs="Roboto"/>
          <w:color w:val="434343"/>
          <w:highlight w:val="white"/>
        </w:rPr>
        <w:t xml:space="preserve">     We tested the predictive power of several machine learning models, including Linear Regression, Decision Trees, and Random Forests. We evaluated and compared these models using various metrics in a methodical manner. We were able to improve the performance of our linear regression classifier by using feature selection approaches, and it proved that credit history is the most significant predictor for approving loans to applicants. Other factors that influence the decision to lend loans include marital status. Individuals who are married are more likely to get their applications approved because, in case one of the individuals defaults on the loan, the partner can support and continue paying the due credit. Education also has an effect on the decision, and it appears to be the third most important feature</w:t>
      </w:r>
      <w:r w:rsidR="0099127E">
        <w:rPr>
          <w:rFonts w:ascii="Roboto" w:eastAsia="Roboto" w:hAnsi="Roboto" w:cs="Roboto"/>
          <w:color w:val="434343"/>
          <w:highlight w:val="white"/>
        </w:rPr>
        <w:t>.</w:t>
      </w:r>
      <w:r>
        <w:rPr>
          <w:rFonts w:ascii="Roboto" w:eastAsia="Roboto" w:hAnsi="Roboto" w:cs="Roboto"/>
          <w:color w:val="434343"/>
          <w:highlight w:val="white"/>
        </w:rPr>
        <w:t xml:space="preserve"> </w:t>
      </w:r>
    </w:p>
    <w:p w14:paraId="61E97961" w14:textId="77777777" w:rsidR="000E6CE7" w:rsidRDefault="000E6CE7">
      <w:pPr>
        <w:jc w:val="both"/>
        <w:rPr>
          <w:rFonts w:ascii="Roboto" w:eastAsia="Roboto" w:hAnsi="Roboto" w:cs="Roboto"/>
          <w:color w:val="434343"/>
          <w:highlight w:val="white"/>
        </w:rPr>
      </w:pPr>
    </w:p>
    <w:p w14:paraId="54E2656A" w14:textId="77777777" w:rsidR="000E6CE7" w:rsidRDefault="000E6CE7">
      <w:pPr>
        <w:jc w:val="both"/>
        <w:rPr>
          <w:rFonts w:ascii="Roboto" w:eastAsia="Roboto" w:hAnsi="Roboto" w:cs="Roboto"/>
          <w:color w:val="434343"/>
          <w:highlight w:val="white"/>
        </w:rPr>
      </w:pPr>
    </w:p>
    <w:p w14:paraId="0C5971EC" w14:textId="77777777" w:rsidR="000E6CE7" w:rsidRDefault="000E6CE7">
      <w:pPr>
        <w:jc w:val="both"/>
        <w:rPr>
          <w:rFonts w:ascii="Roboto" w:eastAsia="Roboto" w:hAnsi="Roboto" w:cs="Roboto"/>
          <w:color w:val="434343"/>
          <w:highlight w:val="white"/>
        </w:rPr>
      </w:pPr>
    </w:p>
    <w:p w14:paraId="5E74191D" w14:textId="77777777" w:rsidR="000E6CE7" w:rsidRDefault="000E6CE7">
      <w:pPr>
        <w:jc w:val="both"/>
        <w:rPr>
          <w:rFonts w:ascii="Roboto" w:eastAsia="Roboto" w:hAnsi="Roboto" w:cs="Roboto"/>
          <w:color w:val="434343"/>
          <w:highlight w:val="white"/>
        </w:rPr>
      </w:pPr>
    </w:p>
    <w:p w14:paraId="26F45816" w14:textId="77777777" w:rsidR="000E6CE7" w:rsidRDefault="000E6CE7">
      <w:pPr>
        <w:jc w:val="both"/>
        <w:rPr>
          <w:rFonts w:ascii="Roboto" w:eastAsia="Roboto" w:hAnsi="Roboto" w:cs="Roboto"/>
          <w:color w:val="434343"/>
          <w:highlight w:val="white"/>
        </w:rPr>
      </w:pPr>
    </w:p>
    <w:p w14:paraId="06E402B6" w14:textId="77777777" w:rsidR="000E6CE7" w:rsidRDefault="000E6CE7">
      <w:pPr>
        <w:jc w:val="both"/>
        <w:rPr>
          <w:rFonts w:ascii="Roboto" w:eastAsia="Roboto" w:hAnsi="Roboto" w:cs="Roboto"/>
          <w:color w:val="434343"/>
          <w:highlight w:val="white"/>
        </w:rPr>
      </w:pPr>
    </w:p>
    <w:p w14:paraId="7448B4DD" w14:textId="77777777" w:rsidR="000E6CE7" w:rsidRDefault="000E6CE7">
      <w:pPr>
        <w:jc w:val="both"/>
        <w:rPr>
          <w:rFonts w:ascii="Roboto" w:eastAsia="Roboto" w:hAnsi="Roboto" w:cs="Roboto"/>
          <w:color w:val="434343"/>
          <w:highlight w:val="white"/>
        </w:rPr>
      </w:pPr>
    </w:p>
    <w:p w14:paraId="244F7DB2" w14:textId="77777777" w:rsidR="000E6CE7" w:rsidRDefault="000E6CE7">
      <w:pPr>
        <w:jc w:val="both"/>
        <w:rPr>
          <w:rFonts w:ascii="Roboto" w:eastAsia="Roboto" w:hAnsi="Roboto" w:cs="Roboto"/>
          <w:color w:val="434343"/>
          <w:highlight w:val="white"/>
        </w:rPr>
      </w:pPr>
    </w:p>
    <w:p w14:paraId="1895CF70" w14:textId="77777777" w:rsidR="000E6CE7" w:rsidRDefault="000E6CE7">
      <w:pPr>
        <w:jc w:val="both"/>
        <w:rPr>
          <w:rFonts w:ascii="Roboto" w:eastAsia="Roboto" w:hAnsi="Roboto" w:cs="Roboto"/>
          <w:color w:val="434343"/>
          <w:highlight w:val="white"/>
        </w:rPr>
      </w:pPr>
    </w:p>
    <w:p w14:paraId="4643B0E3" w14:textId="77777777" w:rsidR="000E6CE7" w:rsidRDefault="00000000">
      <w:pPr>
        <w:pStyle w:val="Heading2"/>
        <w:spacing w:after="360" w:line="360" w:lineRule="auto"/>
        <w:jc w:val="both"/>
        <w:rPr>
          <w:color w:val="434343"/>
        </w:rPr>
      </w:pPr>
      <w:bookmarkStart w:id="52" w:name="_3z44o5wi77sr" w:colFirst="0" w:colLast="0"/>
      <w:bookmarkEnd w:id="52"/>
      <w:r>
        <w:rPr>
          <w:color w:val="434343"/>
        </w:rPr>
        <w:lastRenderedPageBreak/>
        <w:t>Reference list</w:t>
      </w:r>
    </w:p>
    <w:p w14:paraId="2DE5CCF5" w14:textId="77777777" w:rsidR="000E6CE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Dabbura, I. (2019). </w:t>
      </w:r>
      <w:r>
        <w:rPr>
          <w:rFonts w:ascii="Roboto" w:eastAsia="Roboto" w:hAnsi="Roboto" w:cs="Roboto"/>
          <w:i/>
          <w:color w:val="434343"/>
        </w:rPr>
        <w:t>Predicting Loan Repayment</w:t>
      </w:r>
      <w:r>
        <w:rPr>
          <w:rFonts w:ascii="Roboto" w:eastAsia="Roboto" w:hAnsi="Roboto" w:cs="Roboto"/>
          <w:color w:val="434343"/>
        </w:rPr>
        <w:t xml:space="preserve">. [online] Medium. Available at: </w:t>
      </w:r>
      <w:hyperlink r:id="rId55">
        <w:r>
          <w:rPr>
            <w:rFonts w:ascii="Roboto" w:eastAsia="Roboto" w:hAnsi="Roboto" w:cs="Roboto"/>
            <w:color w:val="434343"/>
            <w:u w:val="single"/>
          </w:rPr>
          <w:t>https://towardsdatascience.com/predicting-loan-repayment-5df4e0023e92</w:t>
        </w:r>
      </w:hyperlink>
      <w:r>
        <w:rPr>
          <w:rFonts w:ascii="Roboto" w:eastAsia="Roboto" w:hAnsi="Roboto" w:cs="Roboto"/>
          <w:color w:val="434343"/>
        </w:rPr>
        <w:t xml:space="preserve"> [Accessed 6 April, 2023]</w:t>
      </w:r>
    </w:p>
    <w:p w14:paraId="63F49A55" w14:textId="77777777" w:rsidR="000E6CE7" w:rsidRDefault="00000000">
      <w:pPr>
        <w:spacing w:after="240" w:line="360" w:lineRule="auto"/>
        <w:jc w:val="both"/>
        <w:rPr>
          <w:rFonts w:ascii="Roboto" w:eastAsia="Roboto" w:hAnsi="Roboto" w:cs="Roboto"/>
          <w:color w:val="434343"/>
        </w:rPr>
      </w:pPr>
      <w:r>
        <w:rPr>
          <w:rFonts w:ascii="Times New Roman" w:eastAsia="Times New Roman" w:hAnsi="Times New Roman" w:cs="Times New Roman"/>
          <w:color w:val="434343"/>
          <w:sz w:val="24"/>
          <w:szCs w:val="24"/>
        </w:rPr>
        <w:t xml:space="preserve">Harrison, M. (2019). </w:t>
      </w:r>
      <w:r>
        <w:rPr>
          <w:rFonts w:ascii="Times New Roman" w:eastAsia="Times New Roman" w:hAnsi="Times New Roman" w:cs="Times New Roman"/>
          <w:i/>
          <w:color w:val="434343"/>
          <w:sz w:val="24"/>
          <w:szCs w:val="24"/>
        </w:rPr>
        <w:t>Machine learning pocket reference : working with structured data in Python</w:t>
      </w:r>
      <w:r>
        <w:rPr>
          <w:rFonts w:ascii="Times New Roman" w:eastAsia="Times New Roman" w:hAnsi="Times New Roman" w:cs="Times New Roman"/>
          <w:color w:val="434343"/>
          <w:sz w:val="24"/>
          <w:szCs w:val="24"/>
        </w:rPr>
        <w:t>. North Sebastopol, Ca: O’reilly Media, Inc.</w:t>
      </w:r>
    </w:p>
    <w:p w14:paraId="39D1AC16" w14:textId="77777777" w:rsidR="000E6CE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Hastie, T. (2009). </w:t>
      </w:r>
      <w:r>
        <w:rPr>
          <w:rFonts w:ascii="Roboto" w:eastAsia="Roboto" w:hAnsi="Roboto" w:cs="Roboto"/>
          <w:i/>
          <w:color w:val="434343"/>
        </w:rPr>
        <w:t>The Elements of Statistical Learning: Data Mining, Inference, and Prediction (2nd ed.). Springer</w:t>
      </w:r>
      <w:r>
        <w:rPr>
          <w:rFonts w:ascii="Roboto" w:eastAsia="Roboto" w:hAnsi="Roboto" w:cs="Roboto"/>
          <w:color w:val="434343"/>
        </w:rPr>
        <w:t>.</w:t>
      </w:r>
    </w:p>
    <w:p w14:paraId="3BC38F79" w14:textId="77777777" w:rsidR="000E6CE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Lee, N. and Lee, V. (2018). </w:t>
      </w:r>
      <w:r>
        <w:rPr>
          <w:rFonts w:ascii="Roboto" w:eastAsia="Roboto" w:hAnsi="Roboto" w:cs="Roboto"/>
          <w:i/>
          <w:color w:val="434343"/>
        </w:rPr>
        <w:t>Bank Lending : Principles and Practice</w:t>
      </w:r>
      <w:r>
        <w:rPr>
          <w:rFonts w:ascii="Roboto" w:eastAsia="Roboto" w:hAnsi="Roboto" w:cs="Roboto"/>
          <w:color w:val="434343"/>
        </w:rPr>
        <w:t>. [online] Ebscohost.com. Available at: https://eds.p.ebscohost.com/eds/ebookviewer/ebook/ZTAyMG13d19fMTg3MDI2MV9fQU41?sid=471e9fd1-48c4-422b-b036-f17a767f9dfd%40redis&amp;vid=1&amp;format=EB&amp;rid=1 [Accessed 5 Apr. 2023].</w:t>
      </w:r>
    </w:p>
    <w:p w14:paraId="5863F9BC" w14:textId="77777777" w:rsidR="000E6CE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Konapure, R. (2023). </w:t>
      </w:r>
      <w:r>
        <w:rPr>
          <w:rFonts w:ascii="Times New Roman" w:eastAsia="Times New Roman" w:hAnsi="Times New Roman" w:cs="Times New Roman"/>
          <w:i/>
          <w:color w:val="434343"/>
          <w:sz w:val="24"/>
          <w:szCs w:val="24"/>
        </w:rPr>
        <w:t>Home Loan Approval</w:t>
      </w:r>
      <w:r>
        <w:rPr>
          <w:rFonts w:ascii="Times New Roman" w:eastAsia="Times New Roman" w:hAnsi="Times New Roman" w:cs="Times New Roman"/>
          <w:color w:val="434343"/>
          <w:sz w:val="24"/>
          <w:szCs w:val="24"/>
        </w:rPr>
        <w:t xml:space="preserve">. [online] www.kaggle.com. Available at: </w:t>
      </w:r>
      <w:hyperlink r:id="rId56">
        <w:r>
          <w:rPr>
            <w:rFonts w:ascii="Times New Roman" w:eastAsia="Times New Roman" w:hAnsi="Times New Roman" w:cs="Times New Roman"/>
            <w:color w:val="434343"/>
            <w:sz w:val="24"/>
            <w:szCs w:val="24"/>
            <w:u w:val="single"/>
          </w:rPr>
          <w:t>https://www.kaggle.com/datasets/rishikeshkonapure/home-loan-approval</w:t>
        </w:r>
      </w:hyperlink>
      <w:r>
        <w:rPr>
          <w:rFonts w:ascii="Times New Roman" w:eastAsia="Times New Roman" w:hAnsi="Times New Roman" w:cs="Times New Roman"/>
          <w:color w:val="434343"/>
          <w:sz w:val="24"/>
          <w:szCs w:val="24"/>
        </w:rPr>
        <w:t>.[Accessed 29 March, 2023]</w:t>
      </w:r>
    </w:p>
    <w:p w14:paraId="0E7086E7" w14:textId="77777777" w:rsidR="000E6CE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Müller, A.C. and Guido, S. (2017). </w:t>
      </w:r>
      <w:r>
        <w:rPr>
          <w:rFonts w:ascii="Times New Roman" w:eastAsia="Times New Roman" w:hAnsi="Times New Roman" w:cs="Times New Roman"/>
          <w:i/>
          <w:color w:val="434343"/>
          <w:sz w:val="24"/>
          <w:szCs w:val="24"/>
        </w:rPr>
        <w:t>Introduction to machine learning with Python : a guide for data scientists</w:t>
      </w:r>
      <w:r>
        <w:rPr>
          <w:rFonts w:ascii="Times New Roman" w:eastAsia="Times New Roman" w:hAnsi="Times New Roman" w:cs="Times New Roman"/>
          <w:color w:val="434343"/>
          <w:sz w:val="24"/>
          <w:szCs w:val="24"/>
        </w:rPr>
        <w:t>. Beijing: O’reilly.</w:t>
      </w:r>
    </w:p>
    <w:p w14:paraId="0DF40B16" w14:textId="77777777" w:rsidR="000E6CE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Roy, B. (2020). </w:t>
      </w:r>
      <w:r>
        <w:rPr>
          <w:rFonts w:ascii="Times New Roman" w:eastAsia="Times New Roman" w:hAnsi="Times New Roman" w:cs="Times New Roman"/>
          <w:i/>
          <w:color w:val="434343"/>
          <w:sz w:val="24"/>
          <w:szCs w:val="24"/>
        </w:rPr>
        <w:t>All about Feature Scaling</w:t>
      </w:r>
      <w:r>
        <w:rPr>
          <w:rFonts w:ascii="Times New Roman" w:eastAsia="Times New Roman" w:hAnsi="Times New Roman" w:cs="Times New Roman"/>
          <w:color w:val="434343"/>
          <w:sz w:val="24"/>
          <w:szCs w:val="24"/>
        </w:rPr>
        <w:t xml:space="preserve">. [online] Medium. Available at: </w:t>
      </w:r>
      <w:hyperlink r:id="rId57">
        <w:r>
          <w:rPr>
            <w:rFonts w:ascii="Times New Roman" w:eastAsia="Times New Roman" w:hAnsi="Times New Roman" w:cs="Times New Roman"/>
            <w:color w:val="434343"/>
            <w:sz w:val="24"/>
            <w:szCs w:val="24"/>
            <w:u w:val="single"/>
          </w:rPr>
          <w:t>https://towardsdatascience.com/all-about-feature-scaling-bcc0ad75cb35</w:t>
        </w:r>
      </w:hyperlink>
      <w:r>
        <w:rPr>
          <w:rFonts w:ascii="Times New Roman" w:eastAsia="Times New Roman" w:hAnsi="Times New Roman" w:cs="Times New Roman"/>
          <w:color w:val="434343"/>
          <w:sz w:val="24"/>
          <w:szCs w:val="24"/>
        </w:rPr>
        <w:t xml:space="preserve"> [Accessed 9 Apr. 2023]</w:t>
      </w:r>
    </w:p>
    <w:p w14:paraId="665A0330" w14:textId="77777777" w:rsidR="000E6CE7" w:rsidRDefault="000E6CE7">
      <w:pPr>
        <w:spacing w:after="240" w:line="360" w:lineRule="auto"/>
        <w:jc w:val="both"/>
        <w:rPr>
          <w:rFonts w:ascii="Times New Roman" w:eastAsia="Times New Roman" w:hAnsi="Times New Roman" w:cs="Times New Roman"/>
          <w:color w:val="434343"/>
          <w:sz w:val="24"/>
          <w:szCs w:val="24"/>
        </w:rPr>
      </w:pPr>
    </w:p>
    <w:p w14:paraId="26392B1F" w14:textId="77777777" w:rsidR="000E6CE7" w:rsidRDefault="000E6CE7">
      <w:pPr>
        <w:spacing w:after="240" w:line="360" w:lineRule="auto"/>
        <w:jc w:val="both"/>
        <w:rPr>
          <w:rFonts w:ascii="Times New Roman" w:eastAsia="Times New Roman" w:hAnsi="Times New Roman" w:cs="Times New Roman"/>
          <w:color w:val="434343"/>
          <w:sz w:val="24"/>
          <w:szCs w:val="24"/>
        </w:rPr>
      </w:pPr>
    </w:p>
    <w:p w14:paraId="7A380033" w14:textId="77777777" w:rsidR="000E6CE7" w:rsidRDefault="000E6CE7">
      <w:pPr>
        <w:spacing w:after="240" w:line="360" w:lineRule="auto"/>
        <w:jc w:val="both"/>
        <w:rPr>
          <w:rFonts w:ascii="Roboto" w:eastAsia="Roboto" w:hAnsi="Roboto" w:cs="Roboto"/>
          <w:color w:val="434343"/>
        </w:rPr>
      </w:pPr>
    </w:p>
    <w:p w14:paraId="516CB0B8" w14:textId="77777777" w:rsidR="000E6CE7" w:rsidRDefault="000E6CE7">
      <w:pPr>
        <w:spacing w:line="480" w:lineRule="auto"/>
        <w:jc w:val="both"/>
        <w:rPr>
          <w:rFonts w:ascii="Roboto" w:eastAsia="Roboto" w:hAnsi="Roboto" w:cs="Roboto"/>
          <w:color w:val="434343"/>
        </w:rPr>
      </w:pPr>
    </w:p>
    <w:p w14:paraId="51C456FD" w14:textId="77777777" w:rsidR="000E6CE7" w:rsidRDefault="000E6CE7">
      <w:pPr>
        <w:jc w:val="both"/>
        <w:rPr>
          <w:rFonts w:ascii="Roboto" w:eastAsia="Roboto" w:hAnsi="Roboto" w:cs="Roboto"/>
          <w:color w:val="434343"/>
          <w:highlight w:val="white"/>
        </w:rPr>
      </w:pPr>
    </w:p>
    <w:sectPr w:rsidR="000E6CE7">
      <w:footerReference w:type="default" r:id="rId58"/>
      <w:headerReference w:type="first" r:id="rId59"/>
      <w:footerReference w:type="first" r:id="rId6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C5C87" w14:textId="77777777" w:rsidR="0046778C" w:rsidRDefault="0046778C">
      <w:pPr>
        <w:spacing w:line="240" w:lineRule="auto"/>
      </w:pPr>
      <w:r>
        <w:separator/>
      </w:r>
    </w:p>
  </w:endnote>
  <w:endnote w:type="continuationSeparator" w:id="0">
    <w:p w14:paraId="031D12A4" w14:textId="77777777" w:rsidR="0046778C" w:rsidRDefault="004677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A9A7" w14:textId="080231DB" w:rsidR="000E6CE7" w:rsidRDefault="00000000">
    <w:pPr>
      <w:jc w:val="right"/>
    </w:pPr>
    <w:r>
      <w:fldChar w:fldCharType="begin"/>
    </w:r>
    <w:r>
      <w:instrText>PAGE</w:instrText>
    </w:r>
    <w:r>
      <w:fldChar w:fldCharType="separate"/>
    </w:r>
    <w:r w:rsidR="005D3D1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989D" w14:textId="77777777" w:rsidR="000E6CE7" w:rsidRDefault="00000000">
    <w:pPr>
      <w:jc w:val="right"/>
    </w:pPr>
    <w:r>
      <w:fldChar w:fldCharType="begin"/>
    </w:r>
    <w:r>
      <w:instrText>PAGE</w:instrText>
    </w:r>
    <w:r>
      <w:fldChar w:fldCharType="separate"/>
    </w:r>
    <w:r w:rsidR="005D3D1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9FA3F" w14:textId="77777777" w:rsidR="0046778C" w:rsidRDefault="0046778C">
      <w:pPr>
        <w:spacing w:line="240" w:lineRule="auto"/>
      </w:pPr>
      <w:r>
        <w:separator/>
      </w:r>
    </w:p>
  </w:footnote>
  <w:footnote w:type="continuationSeparator" w:id="0">
    <w:p w14:paraId="019F8514" w14:textId="77777777" w:rsidR="0046778C" w:rsidRDefault="004677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BE58" w14:textId="77777777" w:rsidR="000E6CE7" w:rsidRDefault="000E6C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D5AC7"/>
    <w:multiLevelType w:val="multilevel"/>
    <w:tmpl w:val="A6A6B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6455E6"/>
    <w:multiLevelType w:val="multilevel"/>
    <w:tmpl w:val="3D0A0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CE3CC7"/>
    <w:multiLevelType w:val="multilevel"/>
    <w:tmpl w:val="CEC4B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D9180A"/>
    <w:multiLevelType w:val="multilevel"/>
    <w:tmpl w:val="B9D6F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CD1735"/>
    <w:multiLevelType w:val="multilevel"/>
    <w:tmpl w:val="F35C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5952674">
    <w:abstractNumId w:val="0"/>
  </w:num>
  <w:num w:numId="2" w16cid:durableId="435098235">
    <w:abstractNumId w:val="3"/>
  </w:num>
  <w:num w:numId="3" w16cid:durableId="260648710">
    <w:abstractNumId w:val="2"/>
  </w:num>
  <w:num w:numId="4" w16cid:durableId="1136096263">
    <w:abstractNumId w:val="4"/>
  </w:num>
  <w:num w:numId="5" w16cid:durableId="13955479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CE7"/>
    <w:rsid w:val="000E6CE7"/>
    <w:rsid w:val="0046778C"/>
    <w:rsid w:val="005D3D13"/>
    <w:rsid w:val="0099127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D04E"/>
  <w15:docId w15:val="{67EC9F2E-6993-48A4-9237-7BEC1E95A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towardsdatascience.com/predicting-loan-repayment-5df4e0023e92" TargetMode="External"/><Relationship Id="rId7" Type="http://schemas.openxmlformats.org/officeDocument/2006/relationships/hyperlink" Target="mailto:sbs23022@student.cct.i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kaggle.com/datasets/rishikeshkonapure/home-loan-approva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all-about-feature-scaling-bcc0ad75cb3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25</Pages>
  <Words>3787</Words>
  <Characters>21591</Characters>
  <Application>Microsoft Office Word</Application>
  <DocSecurity>0</DocSecurity>
  <Lines>179</Lines>
  <Paragraphs>50</Paragraphs>
  <ScaleCrop>false</ScaleCrop>
  <Company/>
  <LinksUpToDate>false</LinksUpToDate>
  <CharactersWithSpaces>25328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Nick McNamara</cp:lastModifiedBy>
  <cp:revision>3</cp:revision>
  <dcterms:created xsi:type="dcterms:W3CDTF">2023-10-11T13:44:00Z</dcterms:created>
  <dcterms:modified xsi:type="dcterms:W3CDTF">2023-10-11T13:45:00Z</dcterms:modified>
</cp:coreProperties>
</file>